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94A94FF" w:rsidR="00D03567" w:rsidRPr="007E7355" w:rsidRDefault="007E7355" w:rsidP="00D03567">
            <w:pPr>
              <w:spacing w:before="240" w:after="120" w:line="259" w:lineRule="auto"/>
              <w:jc w:val="center"/>
              <w:rPr>
                <w:rFonts w:ascii="Arial" w:hAnsi="Arial" w:cs="Arial"/>
                <w:b/>
                <w:bCs/>
                <w:color w:val="000000"/>
                <w:sz w:val="36"/>
                <w:szCs w:val="36"/>
                <w:lang w:val="en-AU"/>
              </w:rPr>
            </w:pPr>
            <w:r w:rsidRPr="007E7355">
              <w:rPr>
                <w:rFonts w:ascii="Arial" w:hAnsi="Arial" w:cs="Arial"/>
                <w:b/>
                <w:bCs/>
                <w:color w:val="000000"/>
                <w:sz w:val="36"/>
                <w:szCs w:val="36"/>
                <w:lang w:val="en-AU"/>
              </w:rPr>
              <w:t>Wind Power Plant Technician</w:t>
            </w:r>
            <w:r w:rsidR="00FD2F22" w:rsidRPr="007E7355">
              <w:rPr>
                <w:rFonts w:ascii="Arial" w:hAnsi="Arial" w:cs="Arial"/>
                <w:b/>
                <w:bCs/>
                <w:color w:val="000000"/>
                <w:sz w:val="36"/>
                <w:szCs w:val="36"/>
                <w:lang w:val="en-AU"/>
              </w:rPr>
              <w:t xml:space="preserve"> L</w:t>
            </w:r>
            <w:r w:rsidR="0030512F" w:rsidRPr="007E7355">
              <w:rPr>
                <w:rFonts w:ascii="Arial" w:hAnsi="Arial" w:cs="Arial"/>
                <w:b/>
                <w:bCs/>
                <w:color w:val="000000"/>
                <w:sz w:val="36"/>
                <w:szCs w:val="36"/>
                <w:lang w:val="en-AU"/>
              </w:rPr>
              <w:t xml:space="preserve">evel </w:t>
            </w:r>
            <w:r w:rsidRPr="007E7355">
              <w:rPr>
                <w:rFonts w:ascii="Arial" w:hAnsi="Arial" w:cs="Arial"/>
                <w:b/>
                <w:bCs/>
                <w:color w:val="000000"/>
                <w:sz w:val="36"/>
                <w:szCs w:val="36"/>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2C1D4640" w:rsidR="00255B63" w:rsidRPr="00D03567" w:rsidRDefault="007E7355" w:rsidP="001B20C1">
            <w:pPr>
              <w:spacing w:before="240" w:after="120" w:line="259" w:lineRule="auto"/>
              <w:jc w:val="center"/>
              <w:rPr>
                <w:rFonts w:ascii="Arial" w:hAnsi="Arial" w:cs="Arial"/>
                <w:b/>
                <w:bCs/>
                <w:sz w:val="32"/>
                <w:szCs w:val="32"/>
              </w:rPr>
            </w:pPr>
            <w:r>
              <w:rPr>
                <w:rFonts w:ascii="Arial" w:eastAsia="Times New Roman" w:hAnsi="Arial" w:cs="Arial"/>
                <w:b/>
                <w:sz w:val="32"/>
                <w:szCs w:val="32"/>
                <w:lang w:val="en-AU"/>
              </w:rPr>
              <w:t>0713E&amp;E450</w:t>
            </w:r>
            <w:r w:rsidR="00B354B1">
              <w:rPr>
                <w:rFonts w:ascii="Arial" w:eastAsia="Times New Roman" w:hAnsi="Arial" w:cs="Arial"/>
                <w:b/>
                <w:sz w:val="32"/>
                <w:szCs w:val="32"/>
                <w:lang w:val="en-AU"/>
              </w:rPr>
              <w:t>2</w:t>
            </w:r>
            <w:r w:rsidR="0030512F" w:rsidRPr="0030512F">
              <w:rPr>
                <w:rFonts w:ascii="Arial" w:eastAsia="Times New Roman" w:hAnsi="Arial" w:cs="Arial"/>
                <w:b/>
                <w:sz w:val="32"/>
                <w:szCs w:val="32"/>
                <w:lang w:val="en-AU"/>
              </w:rPr>
              <w:t xml:space="preserve"> </w:t>
            </w:r>
            <w:r w:rsidR="00B354B1">
              <w:rPr>
                <w:rFonts w:ascii="Arial" w:eastAsia="Times New Roman" w:hAnsi="Arial" w:cs="Arial"/>
                <w:b/>
                <w:sz w:val="32"/>
                <w:szCs w:val="32"/>
                <w:lang w:val="en-AU"/>
              </w:rPr>
              <w:t>Interpret Technical Drawings</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155FA2F0" w14:textId="0C987291" w:rsidR="00AC4E9C" w:rsidRPr="00E71229" w:rsidRDefault="00AC4E9C" w:rsidP="00AC4E9C">
            <w:pPr>
              <w:spacing w:before="240" w:after="120" w:line="240" w:lineRule="auto"/>
              <w:jc w:val="center"/>
              <w:rPr>
                <w:rFonts w:asciiTheme="minorBidi" w:eastAsia="Times New Roman" w:hAnsiTheme="minorBidi"/>
                <w:b/>
                <w:bCs/>
                <w:iCs/>
                <w:spacing w:val="40"/>
                <w:sz w:val="28"/>
                <w:szCs w:val="20"/>
              </w:rPr>
            </w:pPr>
            <w:r w:rsidRPr="00E71229">
              <w:rPr>
                <w:rFonts w:asciiTheme="minorBidi" w:eastAsia="Times New Roman" w:hAnsiTheme="minorBidi"/>
                <w:b/>
                <w:bCs/>
                <w:iCs/>
                <w:spacing w:val="40"/>
                <w:sz w:val="28"/>
                <w:szCs w:val="20"/>
              </w:rPr>
              <w:t>Date</w:t>
            </w:r>
            <w:r>
              <w:rPr>
                <w:rFonts w:asciiTheme="minorBidi" w:eastAsia="Times New Roman" w:hAnsiTheme="minorBidi"/>
                <w:b/>
                <w:bCs/>
                <w:iCs/>
                <w:spacing w:val="40"/>
                <w:sz w:val="28"/>
                <w:szCs w:val="20"/>
              </w:rPr>
              <w:t>:</w:t>
            </w:r>
            <w:r w:rsidRPr="00E71229">
              <w:rPr>
                <w:rFonts w:asciiTheme="minorBidi" w:eastAsia="Times New Roman" w:hAnsiTheme="minorBidi"/>
                <w:b/>
                <w:bCs/>
                <w:iCs/>
                <w:spacing w:val="40"/>
                <w:sz w:val="28"/>
                <w:szCs w:val="20"/>
              </w:rPr>
              <w:t xml:space="preserve"> 1</w:t>
            </w:r>
            <w:r w:rsidRPr="00E71229">
              <w:rPr>
                <w:rFonts w:asciiTheme="minorBidi" w:eastAsia="Times New Roman" w:hAnsiTheme="minorBidi"/>
                <w:b/>
                <w:bCs/>
                <w:iCs/>
                <w:spacing w:val="40"/>
                <w:sz w:val="28"/>
                <w:szCs w:val="20"/>
                <w:vertAlign w:val="superscript"/>
              </w:rPr>
              <w:t>st</w:t>
            </w:r>
            <w:r>
              <w:rPr>
                <w:rFonts w:asciiTheme="minorBidi" w:eastAsia="Times New Roman" w:hAnsiTheme="minorBidi"/>
                <w:b/>
                <w:bCs/>
                <w:iCs/>
                <w:spacing w:val="40"/>
                <w:sz w:val="28"/>
                <w:szCs w:val="20"/>
              </w:rPr>
              <w:t xml:space="preserve"> </w:t>
            </w:r>
            <w:r w:rsidRPr="00E71229">
              <w:rPr>
                <w:rFonts w:asciiTheme="minorBidi" w:eastAsia="Times New Roman" w:hAnsiTheme="minorBidi"/>
                <w:b/>
                <w:bCs/>
                <w:iCs/>
                <w:spacing w:val="40"/>
                <w:sz w:val="28"/>
                <w:szCs w:val="20"/>
              </w:rPr>
              <w:t>-5</w:t>
            </w:r>
            <w:r w:rsidRPr="00E71229">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 xml:space="preserve"> </w:t>
            </w:r>
            <w:r w:rsidRPr="00E71229">
              <w:rPr>
                <w:rFonts w:asciiTheme="minorBidi" w:eastAsia="Times New Roman" w:hAnsiTheme="minorBidi"/>
                <w:b/>
                <w:bCs/>
                <w:iCs/>
                <w:spacing w:val="40"/>
                <w:sz w:val="28"/>
                <w:szCs w:val="20"/>
              </w:rPr>
              <w:t>December, 2024</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57C95F8" w:rsidR="00D3033E" w:rsidRPr="009218D7" w:rsidRDefault="00AC4E9C" w:rsidP="00D03567">
            <w:pPr>
              <w:rPr>
                <w:rFonts w:ascii="Arial" w:hAnsi="Arial" w:cs="Arial"/>
                <w:b/>
                <w:bCs/>
                <w:sz w:val="22"/>
                <w:szCs w:val="22"/>
                <w:lang w:val="en-AU"/>
              </w:rPr>
            </w:pPr>
            <w:r>
              <w:rPr>
                <w:rFonts w:ascii="Arial" w:hAnsi="Arial" w:cs="Arial"/>
                <w:b/>
                <w:bCs/>
                <w:sz w:val="22"/>
                <w:szCs w:val="22"/>
                <w:lang w:val="en-AU"/>
              </w:rPr>
              <w:t>Wind Power Plant Technician 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1FB5DD5D" w:rsidR="00886CDA" w:rsidRPr="00981E7D" w:rsidRDefault="00AC4E9C" w:rsidP="00886CDA">
            <w:pPr>
              <w:rPr>
                <w:rFonts w:ascii="Arial" w:eastAsia="Times New Roman" w:hAnsi="Arial" w:cs="Arial"/>
                <w:b/>
                <w:sz w:val="22"/>
                <w:szCs w:val="22"/>
                <w:lang w:val="en-AU"/>
              </w:rPr>
            </w:pPr>
            <w:r>
              <w:rPr>
                <w:rFonts w:ascii="Arial" w:hAnsi="Arial" w:cs="Arial"/>
                <w:b/>
                <w:bCs/>
                <w:color w:val="000000" w:themeColor="text1"/>
                <w:sz w:val="22"/>
                <w:szCs w:val="22"/>
              </w:rPr>
              <w:t>0713E&amp;E45</w:t>
            </w:r>
            <w:r w:rsidR="00B354B1">
              <w:rPr>
                <w:rFonts w:ascii="Arial" w:hAnsi="Arial" w:cs="Arial"/>
                <w:b/>
                <w:bCs/>
                <w:color w:val="000000" w:themeColor="text1"/>
                <w:sz w:val="22"/>
                <w:szCs w:val="22"/>
              </w:rPr>
              <w:t>02</w:t>
            </w:r>
            <w:r>
              <w:rPr>
                <w:rFonts w:ascii="Arial" w:hAnsi="Arial" w:cs="Arial"/>
                <w:b/>
                <w:bCs/>
                <w:color w:val="000000" w:themeColor="text1"/>
                <w:sz w:val="22"/>
                <w:szCs w:val="22"/>
              </w:rPr>
              <w:t xml:space="preserve"> </w:t>
            </w:r>
            <w:r w:rsidR="00B354B1">
              <w:rPr>
                <w:rFonts w:ascii="Arial" w:hAnsi="Arial" w:cs="Arial"/>
                <w:b/>
                <w:bCs/>
                <w:sz w:val="22"/>
                <w:szCs w:val="22"/>
                <w:lang w:val="en-AU"/>
              </w:rPr>
              <w:t>Interpret Technical Drawings</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0D23FE6D" w14:textId="61CA4B57" w:rsidR="006C21BE" w:rsidRPr="006C21BE" w:rsidRDefault="00D3033E" w:rsidP="006C21BE">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54E4CB14" w14:textId="77777777" w:rsidR="00B354B1" w:rsidRPr="00B354B1" w:rsidRDefault="00B354B1" w:rsidP="00B354B1">
            <w:pPr>
              <w:pStyle w:val="ListParagraph"/>
              <w:numPr>
                <w:ilvl w:val="0"/>
                <w:numId w:val="17"/>
              </w:numPr>
              <w:rPr>
                <w:rFonts w:asciiTheme="minorBidi" w:hAnsiTheme="minorBidi"/>
                <w:sz w:val="22"/>
                <w:szCs w:val="22"/>
              </w:rPr>
            </w:pPr>
            <w:r w:rsidRPr="00B354B1">
              <w:rPr>
                <w:rFonts w:asciiTheme="minorBidi" w:hAnsiTheme="minorBidi"/>
                <w:sz w:val="22"/>
                <w:szCs w:val="22"/>
              </w:rPr>
              <w:t>Identify drawing symbols of wind power plant</w:t>
            </w:r>
          </w:p>
          <w:p w14:paraId="5190A9B6" w14:textId="77777777" w:rsidR="00B354B1" w:rsidRPr="00B354B1" w:rsidRDefault="00B354B1" w:rsidP="00B354B1">
            <w:pPr>
              <w:pStyle w:val="ListParagraph"/>
              <w:numPr>
                <w:ilvl w:val="0"/>
                <w:numId w:val="17"/>
              </w:numPr>
              <w:rPr>
                <w:rFonts w:asciiTheme="minorBidi" w:hAnsiTheme="minorBidi"/>
                <w:sz w:val="22"/>
                <w:szCs w:val="22"/>
              </w:rPr>
            </w:pPr>
            <w:r w:rsidRPr="00B354B1">
              <w:rPr>
                <w:rFonts w:asciiTheme="minorBidi" w:hAnsiTheme="minorBidi"/>
                <w:sz w:val="22"/>
                <w:szCs w:val="22"/>
              </w:rPr>
              <w:t>Interpret layout diagram of wind turbine components</w:t>
            </w:r>
          </w:p>
          <w:p w14:paraId="438EE852" w14:textId="77777777" w:rsidR="00B354B1" w:rsidRPr="00B354B1" w:rsidRDefault="00B354B1" w:rsidP="00B354B1">
            <w:pPr>
              <w:pStyle w:val="ListParagraph"/>
              <w:numPr>
                <w:ilvl w:val="0"/>
                <w:numId w:val="17"/>
              </w:numPr>
              <w:rPr>
                <w:rFonts w:asciiTheme="minorBidi" w:hAnsiTheme="minorBidi"/>
                <w:sz w:val="22"/>
                <w:szCs w:val="22"/>
              </w:rPr>
            </w:pPr>
            <w:r w:rsidRPr="00B354B1">
              <w:rPr>
                <w:rFonts w:asciiTheme="minorBidi" w:hAnsiTheme="minorBidi"/>
                <w:sz w:val="22"/>
                <w:szCs w:val="22"/>
              </w:rPr>
              <w:t>Interpret mechanical drawings</w:t>
            </w:r>
          </w:p>
          <w:p w14:paraId="519620F0" w14:textId="77777777" w:rsidR="00B354B1" w:rsidRPr="00B354B1" w:rsidRDefault="00B354B1" w:rsidP="00B354B1">
            <w:pPr>
              <w:pStyle w:val="ListParagraph"/>
              <w:numPr>
                <w:ilvl w:val="0"/>
                <w:numId w:val="17"/>
              </w:numPr>
              <w:rPr>
                <w:rFonts w:asciiTheme="minorBidi" w:hAnsiTheme="minorBidi"/>
                <w:sz w:val="22"/>
                <w:szCs w:val="22"/>
              </w:rPr>
            </w:pPr>
            <w:r w:rsidRPr="00B354B1">
              <w:rPr>
                <w:rFonts w:asciiTheme="minorBidi" w:hAnsiTheme="minorBidi"/>
                <w:sz w:val="22"/>
                <w:szCs w:val="22"/>
              </w:rPr>
              <w:t>Interpret electrical drawings</w:t>
            </w:r>
          </w:p>
          <w:p w14:paraId="7FD8E501" w14:textId="77777777" w:rsidR="00B354B1" w:rsidRPr="00B354B1" w:rsidRDefault="00B354B1" w:rsidP="00B354B1">
            <w:pPr>
              <w:pStyle w:val="ListParagraph"/>
              <w:numPr>
                <w:ilvl w:val="0"/>
                <w:numId w:val="17"/>
              </w:numPr>
              <w:rPr>
                <w:rFonts w:asciiTheme="minorBidi" w:hAnsiTheme="minorBidi"/>
                <w:sz w:val="22"/>
                <w:szCs w:val="22"/>
              </w:rPr>
            </w:pPr>
            <w:r w:rsidRPr="00B354B1">
              <w:rPr>
                <w:rFonts w:asciiTheme="minorBidi" w:hAnsiTheme="minorBidi"/>
                <w:sz w:val="22"/>
                <w:szCs w:val="22"/>
              </w:rPr>
              <w:t>Interpret civil drawings</w:t>
            </w:r>
          </w:p>
          <w:p w14:paraId="3EF2F28C" w14:textId="77777777" w:rsidR="00B354B1" w:rsidRPr="00B354B1" w:rsidRDefault="00B354B1" w:rsidP="00B354B1">
            <w:pPr>
              <w:pStyle w:val="ListParagraph"/>
              <w:numPr>
                <w:ilvl w:val="0"/>
                <w:numId w:val="17"/>
              </w:numPr>
              <w:rPr>
                <w:rFonts w:asciiTheme="minorBidi" w:hAnsiTheme="minorBidi"/>
                <w:sz w:val="22"/>
                <w:szCs w:val="22"/>
              </w:rPr>
            </w:pPr>
            <w:r w:rsidRPr="00B354B1">
              <w:rPr>
                <w:rFonts w:asciiTheme="minorBidi" w:hAnsiTheme="minorBidi"/>
                <w:sz w:val="22"/>
                <w:szCs w:val="22"/>
              </w:rPr>
              <w:t>Interpret hydraulic drawings</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1730B710" w:rsidR="0068171C" w:rsidRPr="004C7D70" w:rsidRDefault="006F261E" w:rsidP="00AC4E9C">
            <w:pPr>
              <w:rPr>
                <w:rFonts w:ascii="Arial" w:hAnsi="Arial" w:cs="Arial"/>
                <w:sz w:val="22"/>
                <w:szCs w:val="22"/>
              </w:rPr>
            </w:pPr>
            <w:r w:rsidRPr="006F261E">
              <w:rPr>
                <w:rFonts w:ascii="Arial" w:hAnsi="Arial" w:cs="Arial"/>
                <w:sz w:val="22"/>
                <w:szCs w:val="22"/>
              </w:rPr>
              <w:t xml:space="preserve">You are a Wind Power Plant Technician assigned to a 2 MW turbine installation at a wind farm, independently interpret the provided wind turbine layout, mechanical, electrical, civil, and hydraulic drawings by identifying and classifying symbols, verifying scaling, dimensions, and component placement, and tracing power and fluid flow. Detect and document any missing information, errors, or discrepancies using legends and standards. Submit annotated drawings and a brief report with your findings and recommendations. </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435DF964" w14:textId="6BD7AE3C" w:rsidR="006F261E" w:rsidRPr="006F261E" w:rsidRDefault="006F261E" w:rsidP="006F261E">
            <w:pPr>
              <w:pStyle w:val="ListParagraph"/>
              <w:numPr>
                <w:ilvl w:val="0"/>
                <w:numId w:val="16"/>
              </w:numPr>
              <w:tabs>
                <w:tab w:val="clear" w:pos="720"/>
              </w:tabs>
              <w:rPr>
                <w:rFonts w:ascii="Arial" w:hAnsi="Arial" w:cs="Arial"/>
                <w:sz w:val="22"/>
              </w:rPr>
            </w:pPr>
            <w:r w:rsidRPr="006F261E">
              <w:rPr>
                <w:rFonts w:ascii="Arial" w:hAnsi="Arial" w:cs="Arial"/>
                <w:sz w:val="22"/>
              </w:rPr>
              <w:t>Identify standard drawing symbols using legends and references.</w:t>
            </w:r>
          </w:p>
          <w:p w14:paraId="07354613" w14:textId="60099C42" w:rsidR="006F261E" w:rsidRPr="006F261E" w:rsidRDefault="006F261E" w:rsidP="006F261E">
            <w:pPr>
              <w:pStyle w:val="ListParagraph"/>
              <w:numPr>
                <w:ilvl w:val="0"/>
                <w:numId w:val="16"/>
              </w:numPr>
              <w:tabs>
                <w:tab w:val="clear" w:pos="720"/>
              </w:tabs>
              <w:rPr>
                <w:rFonts w:ascii="Arial" w:hAnsi="Arial" w:cs="Arial"/>
                <w:sz w:val="22"/>
              </w:rPr>
            </w:pPr>
            <w:r w:rsidRPr="006F261E">
              <w:rPr>
                <w:rFonts w:ascii="Arial" w:hAnsi="Arial" w:cs="Arial"/>
                <w:sz w:val="22"/>
              </w:rPr>
              <w:t>Identify main wind turbine components and their arrangement from the layout diagram.</w:t>
            </w:r>
          </w:p>
          <w:p w14:paraId="21CE0B17" w14:textId="4BB95ED0" w:rsidR="006F261E" w:rsidRPr="006F261E" w:rsidRDefault="006F261E" w:rsidP="006F261E">
            <w:pPr>
              <w:pStyle w:val="ListParagraph"/>
              <w:numPr>
                <w:ilvl w:val="0"/>
                <w:numId w:val="16"/>
              </w:numPr>
              <w:tabs>
                <w:tab w:val="clear" w:pos="720"/>
              </w:tabs>
              <w:rPr>
                <w:rFonts w:ascii="Arial" w:hAnsi="Arial" w:cs="Arial"/>
                <w:sz w:val="22"/>
              </w:rPr>
            </w:pPr>
            <w:r w:rsidRPr="006F261E">
              <w:rPr>
                <w:rFonts w:ascii="Arial" w:hAnsi="Arial" w:cs="Arial"/>
                <w:sz w:val="22"/>
              </w:rPr>
              <w:t>Accurately interpret single-line and wiring diagrams to trace electrical power flow from generator to grid.</w:t>
            </w:r>
          </w:p>
          <w:p w14:paraId="788C3011" w14:textId="7A81E4C9" w:rsidR="006F261E" w:rsidRPr="006F261E" w:rsidRDefault="006F261E" w:rsidP="006F261E">
            <w:pPr>
              <w:pStyle w:val="ListParagraph"/>
              <w:numPr>
                <w:ilvl w:val="0"/>
                <w:numId w:val="16"/>
              </w:numPr>
              <w:tabs>
                <w:tab w:val="clear" w:pos="720"/>
              </w:tabs>
              <w:rPr>
                <w:rFonts w:ascii="Arial" w:hAnsi="Arial" w:cs="Arial"/>
                <w:sz w:val="22"/>
              </w:rPr>
            </w:pPr>
            <w:r w:rsidRPr="006F261E">
              <w:rPr>
                <w:rFonts w:ascii="Arial" w:hAnsi="Arial" w:cs="Arial"/>
                <w:sz w:val="22"/>
              </w:rPr>
              <w:t>Interpret sectional views and identify key mechanical power-transmission components.</w:t>
            </w:r>
          </w:p>
          <w:p w14:paraId="351CFDA7" w14:textId="733B41AD" w:rsidR="006F261E" w:rsidRPr="006F261E" w:rsidRDefault="006F261E" w:rsidP="006F261E">
            <w:pPr>
              <w:pStyle w:val="ListParagraph"/>
              <w:numPr>
                <w:ilvl w:val="0"/>
                <w:numId w:val="16"/>
              </w:numPr>
              <w:tabs>
                <w:tab w:val="clear" w:pos="720"/>
              </w:tabs>
              <w:rPr>
                <w:rFonts w:ascii="Arial" w:hAnsi="Arial" w:cs="Arial"/>
                <w:sz w:val="22"/>
              </w:rPr>
            </w:pPr>
            <w:r w:rsidRPr="006F261E">
              <w:rPr>
                <w:rFonts w:ascii="Arial" w:hAnsi="Arial" w:cs="Arial"/>
                <w:sz w:val="22"/>
              </w:rPr>
              <w:t>Interpret foundation and reinforcement details from civil drawings, verifying scale and dimensions</w:t>
            </w:r>
          </w:p>
          <w:p w14:paraId="33E3A8D0" w14:textId="006805DD" w:rsidR="007A3F20" w:rsidRPr="007A3F20" w:rsidRDefault="006F261E" w:rsidP="006F261E">
            <w:pPr>
              <w:numPr>
                <w:ilvl w:val="0"/>
                <w:numId w:val="16"/>
              </w:numPr>
              <w:rPr>
                <w:rFonts w:ascii="Arial" w:hAnsi="Arial" w:cs="Arial"/>
                <w:bCs/>
              </w:rPr>
            </w:pPr>
            <w:r w:rsidRPr="006F261E">
              <w:rPr>
                <w:rFonts w:ascii="Arial" w:hAnsi="Arial" w:cs="Arial"/>
                <w:sz w:val="22"/>
              </w:rPr>
              <w:t>Identify hydraulic symbols and trace the pitch/braking fluid circuit with pressure and flow indications..</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6F261E" w:rsidRPr="007A3C1C" w14:paraId="01AA1F84" w14:textId="77777777" w:rsidTr="001E7A19">
        <w:trPr>
          <w:trHeight w:val="440"/>
        </w:trPr>
        <w:tc>
          <w:tcPr>
            <w:tcW w:w="2094" w:type="dxa"/>
            <w:vAlign w:val="center"/>
          </w:tcPr>
          <w:p w14:paraId="67F4BE73" w14:textId="77777777" w:rsidR="006F261E" w:rsidRPr="007A3C1C" w:rsidRDefault="006F261E" w:rsidP="006F261E">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6FF5AAD" w:rsidR="006F261E" w:rsidRPr="00005F35" w:rsidRDefault="006F261E" w:rsidP="006F261E">
            <w:pPr>
              <w:bidi/>
              <w:spacing w:line="276" w:lineRule="auto"/>
              <w:jc w:val="right"/>
              <w:rPr>
                <w:b/>
                <w:i/>
              </w:rPr>
            </w:pPr>
            <w:r>
              <w:rPr>
                <w:rFonts w:ascii="Arial" w:hAnsi="Arial" w:cs="Arial"/>
                <w:b/>
                <w:bCs/>
                <w:sz w:val="22"/>
                <w:szCs w:val="22"/>
                <w:lang w:val="en-AU"/>
              </w:rPr>
              <w:t>Wind Power Plant Technician Level 4</w:t>
            </w:r>
          </w:p>
        </w:tc>
      </w:tr>
      <w:tr w:rsidR="006F261E" w:rsidRPr="007A3C1C" w14:paraId="20A15512" w14:textId="77777777" w:rsidTr="001E7A19">
        <w:trPr>
          <w:trHeight w:val="262"/>
        </w:trPr>
        <w:tc>
          <w:tcPr>
            <w:tcW w:w="2094" w:type="dxa"/>
            <w:vAlign w:val="center"/>
          </w:tcPr>
          <w:p w14:paraId="7687CA90" w14:textId="77777777" w:rsidR="006F261E" w:rsidRPr="007A3C1C" w:rsidRDefault="006F261E" w:rsidP="006F261E">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026B96CE" w:rsidR="006F261E" w:rsidRPr="00981E7D" w:rsidRDefault="006F261E" w:rsidP="006F261E">
            <w:pPr>
              <w:rPr>
                <w:rFonts w:asciiTheme="minorBidi" w:hAnsiTheme="minorBidi"/>
                <w:bCs/>
                <w:sz w:val="22"/>
                <w:szCs w:val="22"/>
              </w:rPr>
            </w:pPr>
            <w:r>
              <w:rPr>
                <w:rFonts w:ascii="Arial" w:hAnsi="Arial" w:cs="Arial"/>
                <w:b/>
                <w:bCs/>
                <w:color w:val="000000" w:themeColor="text1"/>
                <w:sz w:val="22"/>
                <w:szCs w:val="22"/>
              </w:rPr>
              <w:t xml:space="preserve">0713E&amp;E4502 </w:t>
            </w:r>
            <w:r>
              <w:rPr>
                <w:rFonts w:ascii="Arial" w:hAnsi="Arial" w:cs="Arial"/>
                <w:b/>
                <w:bCs/>
                <w:sz w:val="22"/>
                <w:szCs w:val="22"/>
                <w:lang w:val="en-AU"/>
              </w:rPr>
              <w:t>Interpret Technical Drawings</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771AD521" w14:textId="77777777" w:rsidR="006F261E" w:rsidRPr="00B354B1" w:rsidRDefault="006F261E" w:rsidP="006F261E">
            <w:pPr>
              <w:pStyle w:val="ListParagraph"/>
              <w:numPr>
                <w:ilvl w:val="0"/>
                <w:numId w:val="17"/>
              </w:numPr>
              <w:rPr>
                <w:rFonts w:asciiTheme="minorBidi" w:hAnsiTheme="minorBidi"/>
                <w:sz w:val="22"/>
                <w:szCs w:val="22"/>
              </w:rPr>
            </w:pPr>
            <w:r w:rsidRPr="00B354B1">
              <w:rPr>
                <w:rFonts w:asciiTheme="minorBidi" w:hAnsiTheme="minorBidi"/>
                <w:sz w:val="22"/>
                <w:szCs w:val="22"/>
              </w:rPr>
              <w:t>Identify drawing symbols of wind power plant</w:t>
            </w:r>
          </w:p>
          <w:p w14:paraId="5B6F3A17" w14:textId="77777777" w:rsidR="006F261E" w:rsidRPr="00B354B1" w:rsidRDefault="006F261E" w:rsidP="006F261E">
            <w:pPr>
              <w:pStyle w:val="ListParagraph"/>
              <w:numPr>
                <w:ilvl w:val="0"/>
                <w:numId w:val="17"/>
              </w:numPr>
              <w:rPr>
                <w:rFonts w:asciiTheme="minorBidi" w:hAnsiTheme="minorBidi"/>
                <w:sz w:val="22"/>
                <w:szCs w:val="22"/>
              </w:rPr>
            </w:pPr>
            <w:r w:rsidRPr="00B354B1">
              <w:rPr>
                <w:rFonts w:asciiTheme="minorBidi" w:hAnsiTheme="minorBidi"/>
                <w:sz w:val="22"/>
                <w:szCs w:val="22"/>
              </w:rPr>
              <w:t>Interpret layout diagram of wind turbine components</w:t>
            </w:r>
          </w:p>
          <w:p w14:paraId="55145BCC" w14:textId="77777777" w:rsidR="006F261E" w:rsidRPr="00B354B1" w:rsidRDefault="006F261E" w:rsidP="006F261E">
            <w:pPr>
              <w:pStyle w:val="ListParagraph"/>
              <w:numPr>
                <w:ilvl w:val="0"/>
                <w:numId w:val="17"/>
              </w:numPr>
              <w:rPr>
                <w:rFonts w:asciiTheme="minorBidi" w:hAnsiTheme="minorBidi"/>
                <w:sz w:val="22"/>
                <w:szCs w:val="22"/>
              </w:rPr>
            </w:pPr>
            <w:r w:rsidRPr="00B354B1">
              <w:rPr>
                <w:rFonts w:asciiTheme="minorBidi" w:hAnsiTheme="minorBidi"/>
                <w:sz w:val="22"/>
                <w:szCs w:val="22"/>
              </w:rPr>
              <w:t>Interpret mechanical drawings</w:t>
            </w:r>
          </w:p>
          <w:p w14:paraId="091279FA" w14:textId="77777777" w:rsidR="006F261E" w:rsidRPr="00B354B1" w:rsidRDefault="006F261E" w:rsidP="006F261E">
            <w:pPr>
              <w:pStyle w:val="ListParagraph"/>
              <w:numPr>
                <w:ilvl w:val="0"/>
                <w:numId w:val="17"/>
              </w:numPr>
              <w:rPr>
                <w:rFonts w:asciiTheme="minorBidi" w:hAnsiTheme="minorBidi"/>
                <w:sz w:val="22"/>
                <w:szCs w:val="22"/>
              </w:rPr>
            </w:pPr>
            <w:r w:rsidRPr="00B354B1">
              <w:rPr>
                <w:rFonts w:asciiTheme="minorBidi" w:hAnsiTheme="minorBidi"/>
                <w:sz w:val="22"/>
                <w:szCs w:val="22"/>
              </w:rPr>
              <w:t>Interpret electrical drawings</w:t>
            </w:r>
          </w:p>
          <w:p w14:paraId="24DE2FA2" w14:textId="77777777" w:rsidR="006F261E" w:rsidRPr="00B354B1" w:rsidRDefault="006F261E" w:rsidP="006F261E">
            <w:pPr>
              <w:pStyle w:val="ListParagraph"/>
              <w:numPr>
                <w:ilvl w:val="0"/>
                <w:numId w:val="17"/>
              </w:numPr>
              <w:rPr>
                <w:rFonts w:asciiTheme="minorBidi" w:hAnsiTheme="minorBidi"/>
                <w:sz w:val="22"/>
                <w:szCs w:val="22"/>
              </w:rPr>
            </w:pPr>
            <w:r w:rsidRPr="00B354B1">
              <w:rPr>
                <w:rFonts w:asciiTheme="minorBidi" w:hAnsiTheme="minorBidi"/>
                <w:sz w:val="22"/>
                <w:szCs w:val="22"/>
              </w:rPr>
              <w:t>Interpret civil drawings</w:t>
            </w:r>
          </w:p>
          <w:p w14:paraId="7AD61C16" w14:textId="77777777" w:rsidR="006F261E" w:rsidRPr="00B354B1" w:rsidRDefault="006F261E" w:rsidP="006F261E">
            <w:pPr>
              <w:pStyle w:val="ListParagraph"/>
              <w:numPr>
                <w:ilvl w:val="0"/>
                <w:numId w:val="17"/>
              </w:numPr>
              <w:rPr>
                <w:rFonts w:asciiTheme="minorBidi" w:hAnsiTheme="minorBidi"/>
                <w:sz w:val="22"/>
                <w:szCs w:val="22"/>
              </w:rPr>
            </w:pPr>
            <w:r w:rsidRPr="00B354B1">
              <w:rPr>
                <w:rFonts w:asciiTheme="minorBidi" w:hAnsiTheme="minorBidi"/>
                <w:sz w:val="22"/>
                <w:szCs w:val="22"/>
              </w:rPr>
              <w:t>Interpret hydraulic drawings</w:t>
            </w:r>
          </w:p>
          <w:p w14:paraId="030067B7" w14:textId="77777777" w:rsidR="006F261E" w:rsidRDefault="006F261E" w:rsidP="006F261E">
            <w:pPr>
              <w:rPr>
                <w:rFonts w:asciiTheme="minorBidi" w:hAnsiTheme="minorBidi"/>
                <w:sz w:val="22"/>
                <w:szCs w:val="22"/>
              </w:rPr>
            </w:pPr>
          </w:p>
          <w:p w14:paraId="4197845D" w14:textId="77777777" w:rsidR="006F261E" w:rsidRPr="009218D7" w:rsidRDefault="006F261E" w:rsidP="006F261E">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6624FE8D" w:rsidR="0068171C" w:rsidRPr="00D03567" w:rsidRDefault="006F261E" w:rsidP="006F261E">
            <w:pPr>
              <w:rPr>
                <w:rFonts w:asciiTheme="minorBidi" w:hAnsiTheme="minorBidi"/>
                <w:b/>
                <w:sz w:val="22"/>
                <w:szCs w:val="22"/>
              </w:rPr>
            </w:pPr>
            <w:r w:rsidRPr="006F261E">
              <w:rPr>
                <w:rFonts w:ascii="Arial" w:hAnsi="Arial" w:cs="Arial"/>
                <w:sz w:val="22"/>
                <w:szCs w:val="22"/>
              </w:rPr>
              <w:t xml:space="preserve">You are a Wind Power Plant Technician assigned to a 2 MW turbine installation at a wind farm, independently interpret the provided wind turbine layout, mechanical, electrical, civil, and hydraulic drawings by identifying and classifying symbols, verifying scaling, dimensions, and component placement, and tracing power and fluid flow. Detect and document any missing information, errors, or discrepancies using legends and standards. Submit annotated drawings and a brief report with your findings and recommendations. </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6F261E" w:rsidRPr="007A3C1C" w14:paraId="79B709E7" w14:textId="77777777" w:rsidTr="00193EC9">
        <w:trPr>
          <w:trHeight w:val="398"/>
        </w:trPr>
        <w:tc>
          <w:tcPr>
            <w:tcW w:w="6739" w:type="dxa"/>
            <w:vAlign w:val="center"/>
          </w:tcPr>
          <w:p w14:paraId="1BB8660A" w14:textId="7DBACA5D" w:rsidR="006F261E" w:rsidRPr="00AB3132" w:rsidRDefault="006F261E" w:rsidP="006F261E">
            <w:pPr>
              <w:numPr>
                <w:ilvl w:val="0"/>
                <w:numId w:val="15"/>
              </w:numPr>
              <w:spacing w:line="276" w:lineRule="auto"/>
              <w:ind w:left="489"/>
              <w:rPr>
                <w:rFonts w:ascii="Arial" w:hAnsi="Arial" w:cs="Arial"/>
                <w:sz w:val="22"/>
                <w:szCs w:val="22"/>
              </w:rPr>
            </w:pPr>
            <w:r>
              <w:rPr>
                <w:rFonts w:ascii="Arial" w:hAnsi="Arial" w:cs="Arial"/>
                <w:color w:val="000000"/>
                <w:sz w:val="22"/>
                <w:szCs w:val="22"/>
              </w:rPr>
              <w:t>Interpret relevant technical drawings of the wind turbine system.</w:t>
            </w:r>
          </w:p>
        </w:tc>
        <w:tc>
          <w:tcPr>
            <w:tcW w:w="1059" w:type="dxa"/>
            <w:vAlign w:val="center"/>
          </w:tcPr>
          <w:p w14:paraId="0C2F3E57" w14:textId="139BFD81" w:rsidR="006F261E" w:rsidRPr="007A3C1C" w:rsidRDefault="006F261E" w:rsidP="006F261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96320"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0D9B2A" id="Rounded Rectangle 32" o:spid="_x0000_s1026" style="position:absolute;margin-left:7.55pt;margin-top:2.5pt;width:28.45pt;height:12.85pt;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6F261E" w:rsidRPr="007A3C1C" w:rsidRDefault="006F261E" w:rsidP="006F261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97344"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0BA217" id="Rounded Rectangle 33" o:spid="_x0000_s1026" style="position:absolute;margin-left:9.3pt;margin-top:2.5pt;width:28.45pt;height:12.85pt;z-index:2518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092CA81B" w14:textId="77777777" w:rsidTr="008D0F9E">
        <w:trPr>
          <w:trHeight w:val="398"/>
        </w:trPr>
        <w:tc>
          <w:tcPr>
            <w:tcW w:w="6739" w:type="dxa"/>
            <w:vAlign w:val="center"/>
          </w:tcPr>
          <w:p w14:paraId="7E03C9A4" w14:textId="689E970D" w:rsidR="006F261E" w:rsidRPr="00A31BC1" w:rsidRDefault="006F261E" w:rsidP="006F261E">
            <w:pPr>
              <w:numPr>
                <w:ilvl w:val="0"/>
                <w:numId w:val="15"/>
              </w:numPr>
              <w:ind w:left="489"/>
              <w:rPr>
                <w:rFonts w:ascii="Arial" w:hAnsi="Arial" w:cs="Arial"/>
                <w:bCs/>
                <w:sz w:val="22"/>
                <w:szCs w:val="22"/>
              </w:rPr>
            </w:pPr>
            <w:r>
              <w:rPr>
                <w:rFonts w:ascii="Arial" w:hAnsi="Arial" w:cs="Arial"/>
                <w:color w:val="000000"/>
                <w:sz w:val="22"/>
                <w:szCs w:val="22"/>
              </w:rPr>
              <w:t>Identify standard drawing symbols using legends references.</w:t>
            </w:r>
          </w:p>
        </w:tc>
        <w:tc>
          <w:tcPr>
            <w:tcW w:w="1059" w:type="dxa"/>
            <w:vAlign w:val="center"/>
          </w:tcPr>
          <w:p w14:paraId="725B99FA" w14:textId="3427324B" w:rsidR="006F261E" w:rsidRPr="007A3C1C" w:rsidRDefault="006F261E" w:rsidP="006F261E">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98368"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E9AF88" id="Rounded Rectangle 32" o:spid="_x0000_s1026" style="position:absolute;margin-left:7.55pt;margin-top:2.5pt;width:28.45pt;height:12.8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6F261E" w:rsidRPr="007A3C1C" w:rsidRDefault="006F261E" w:rsidP="006F261E">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99392"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96D69A" id="Rounded Rectangle 33" o:spid="_x0000_s1026" style="position:absolute;margin-left:9.3pt;margin-top:2.5pt;width:28.45pt;height:12.85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03229087" w14:textId="77777777" w:rsidTr="00491256">
        <w:trPr>
          <w:trHeight w:val="449"/>
        </w:trPr>
        <w:tc>
          <w:tcPr>
            <w:tcW w:w="6739" w:type="dxa"/>
            <w:vAlign w:val="center"/>
          </w:tcPr>
          <w:p w14:paraId="1139C484" w14:textId="31430556" w:rsidR="006F261E" w:rsidRPr="00A31BC1" w:rsidRDefault="006F261E" w:rsidP="006F261E">
            <w:pPr>
              <w:numPr>
                <w:ilvl w:val="0"/>
                <w:numId w:val="15"/>
              </w:numPr>
              <w:ind w:left="489"/>
              <w:rPr>
                <w:rFonts w:ascii="Arial" w:hAnsi="Arial" w:cs="Arial"/>
                <w:sz w:val="22"/>
                <w:szCs w:val="22"/>
              </w:rPr>
            </w:pPr>
            <w:r>
              <w:rPr>
                <w:rFonts w:ascii="Arial" w:hAnsi="Arial" w:cs="Arial"/>
                <w:color w:val="000000"/>
                <w:sz w:val="22"/>
                <w:szCs w:val="22"/>
              </w:rPr>
              <w:t>Identify and locate main wind turbine components in the layout diagram.</w:t>
            </w:r>
          </w:p>
        </w:tc>
        <w:tc>
          <w:tcPr>
            <w:tcW w:w="1059" w:type="dxa"/>
            <w:vAlign w:val="center"/>
          </w:tcPr>
          <w:p w14:paraId="7034B1F9" w14:textId="52BCCAA8" w:rsidR="006F261E" w:rsidRPr="007A3C1C" w:rsidRDefault="006F261E" w:rsidP="006F261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0416"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3C22AC" id="Rounded Rectangle 32" o:spid="_x0000_s1026" style="position:absolute;margin-left:7.55pt;margin-top:2.5pt;width:28.45pt;height:12.85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6F261E" w:rsidRPr="007A3C1C" w:rsidRDefault="006F261E" w:rsidP="006F261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1440"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1FAFF6" id="Rounded Rectangle 33" o:spid="_x0000_s1026" style="position:absolute;margin-left:9.3pt;margin-top:2.5pt;width:28.45pt;height:12.8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20EA2BB2" w14:textId="77777777" w:rsidTr="008D0F9E">
        <w:trPr>
          <w:trHeight w:val="398"/>
        </w:trPr>
        <w:tc>
          <w:tcPr>
            <w:tcW w:w="6739" w:type="dxa"/>
            <w:vAlign w:val="center"/>
          </w:tcPr>
          <w:p w14:paraId="4FAAF206" w14:textId="6FA5E940" w:rsidR="006F261E" w:rsidRPr="00A31BC1" w:rsidRDefault="006F261E" w:rsidP="006F261E">
            <w:pPr>
              <w:numPr>
                <w:ilvl w:val="0"/>
                <w:numId w:val="15"/>
              </w:numPr>
              <w:ind w:left="489"/>
              <w:rPr>
                <w:rFonts w:ascii="Arial" w:hAnsi="Arial" w:cs="Arial"/>
                <w:sz w:val="22"/>
                <w:szCs w:val="22"/>
              </w:rPr>
            </w:pPr>
            <w:r>
              <w:rPr>
                <w:rFonts w:ascii="Arial" w:hAnsi="Arial" w:cs="Arial"/>
                <w:color w:val="000000"/>
                <w:sz w:val="22"/>
                <w:szCs w:val="22"/>
              </w:rPr>
              <w:t>Identify the arrangement and placement of components from the layout.</w:t>
            </w:r>
          </w:p>
        </w:tc>
        <w:tc>
          <w:tcPr>
            <w:tcW w:w="1059" w:type="dxa"/>
            <w:vAlign w:val="center"/>
          </w:tcPr>
          <w:p w14:paraId="6C139F3A" w14:textId="198D08C0" w:rsidR="006F261E" w:rsidRPr="007A3C1C" w:rsidRDefault="006F261E" w:rsidP="006F261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2464"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C2CD03" id="Rounded Rectangle 32" o:spid="_x0000_s1026" style="position:absolute;margin-left:7.55pt;margin-top:2.5pt;width:28.45pt;height:12.8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6F261E" w:rsidRPr="007A3C1C" w:rsidRDefault="006F261E" w:rsidP="006F261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3488"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23EFA7" id="Rounded Rectangle 33" o:spid="_x0000_s1026" style="position:absolute;margin-left:9.3pt;margin-top:2.5pt;width:28.45pt;height:12.85pt;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101EEC98" w14:textId="77777777" w:rsidTr="008D0F9E">
        <w:trPr>
          <w:trHeight w:val="398"/>
        </w:trPr>
        <w:tc>
          <w:tcPr>
            <w:tcW w:w="6739" w:type="dxa"/>
            <w:vAlign w:val="center"/>
          </w:tcPr>
          <w:p w14:paraId="3F784B9F" w14:textId="4B8CEB2E" w:rsidR="006F261E" w:rsidRPr="00A31BC1" w:rsidRDefault="006F261E" w:rsidP="006F261E">
            <w:pPr>
              <w:numPr>
                <w:ilvl w:val="0"/>
                <w:numId w:val="15"/>
              </w:numPr>
              <w:ind w:left="489"/>
              <w:rPr>
                <w:rFonts w:ascii="Arial" w:hAnsi="Arial" w:cs="Arial"/>
                <w:bCs/>
                <w:sz w:val="22"/>
                <w:szCs w:val="22"/>
              </w:rPr>
            </w:pPr>
            <w:r>
              <w:rPr>
                <w:rFonts w:ascii="Arial" w:hAnsi="Arial" w:cs="Arial"/>
                <w:color w:val="000000"/>
                <w:sz w:val="22"/>
                <w:szCs w:val="22"/>
              </w:rPr>
              <w:t>Verify layout scale.</w:t>
            </w:r>
          </w:p>
        </w:tc>
        <w:tc>
          <w:tcPr>
            <w:tcW w:w="1059" w:type="dxa"/>
            <w:vAlign w:val="center"/>
          </w:tcPr>
          <w:p w14:paraId="04F9D620" w14:textId="76DDD506"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04512"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2A2BBC" id="Rounded Rectangle 32" o:spid="_x0000_s1026" style="position:absolute;margin-left:7.55pt;margin-top:2.5pt;width:28.45pt;height:12.8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05536"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4CC38A" id="Rounded Rectangle 33" o:spid="_x0000_s1026" style="position:absolute;margin-left:9.3pt;margin-top:2.5pt;width:28.45pt;height:12.85pt;z-index:2519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4A7096F5" w14:textId="77777777" w:rsidTr="008D0F9E">
        <w:trPr>
          <w:trHeight w:val="398"/>
        </w:trPr>
        <w:tc>
          <w:tcPr>
            <w:tcW w:w="6739" w:type="dxa"/>
            <w:vAlign w:val="center"/>
          </w:tcPr>
          <w:p w14:paraId="17F81028" w14:textId="3D4CCDFB" w:rsidR="006F261E" w:rsidRPr="00A31BC1" w:rsidRDefault="006F261E" w:rsidP="006F261E">
            <w:pPr>
              <w:numPr>
                <w:ilvl w:val="0"/>
                <w:numId w:val="15"/>
              </w:numPr>
              <w:ind w:left="489"/>
              <w:rPr>
                <w:rFonts w:ascii="Arial" w:hAnsi="Arial" w:cs="Arial"/>
                <w:bCs/>
              </w:rPr>
            </w:pPr>
            <w:r>
              <w:rPr>
                <w:rFonts w:ascii="Arial" w:hAnsi="Arial" w:cs="Arial"/>
                <w:color w:val="000000"/>
                <w:sz w:val="22"/>
                <w:szCs w:val="22"/>
              </w:rPr>
              <w:t>Identify any missing details in the layout.</w:t>
            </w:r>
          </w:p>
        </w:tc>
        <w:tc>
          <w:tcPr>
            <w:tcW w:w="1059" w:type="dxa"/>
            <w:vAlign w:val="center"/>
          </w:tcPr>
          <w:p w14:paraId="22908049" w14:textId="1BC9C01C"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08608"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1AC269" id="Rounded Rectangle 32" o:spid="_x0000_s1026" style="position:absolute;margin-left:7.55pt;margin-top:2.5pt;width:28.45pt;height:12.85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09632"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E8DEA6" id="Rounded Rectangle 33" o:spid="_x0000_s1026" style="position:absolute;margin-left:9.3pt;margin-top:2.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5E416D67" w14:textId="77777777" w:rsidTr="008D0F9E">
        <w:trPr>
          <w:trHeight w:val="398"/>
        </w:trPr>
        <w:tc>
          <w:tcPr>
            <w:tcW w:w="6739" w:type="dxa"/>
            <w:vAlign w:val="center"/>
          </w:tcPr>
          <w:p w14:paraId="23756527" w14:textId="4A30A893" w:rsidR="006F261E" w:rsidRPr="00A31BC1" w:rsidRDefault="006F261E" w:rsidP="006F261E">
            <w:pPr>
              <w:numPr>
                <w:ilvl w:val="0"/>
                <w:numId w:val="15"/>
              </w:numPr>
              <w:ind w:left="489"/>
              <w:rPr>
                <w:rFonts w:ascii="Arial" w:hAnsi="Arial" w:cs="Arial"/>
                <w:bCs/>
                <w:sz w:val="22"/>
                <w:szCs w:val="22"/>
              </w:rPr>
            </w:pPr>
            <w:r>
              <w:rPr>
                <w:rFonts w:ascii="Arial" w:hAnsi="Arial" w:cs="Arial"/>
                <w:color w:val="000000"/>
                <w:sz w:val="22"/>
                <w:szCs w:val="22"/>
              </w:rPr>
              <w:t>Interpret sectional views in the mechanical drawings.</w:t>
            </w:r>
          </w:p>
        </w:tc>
        <w:tc>
          <w:tcPr>
            <w:tcW w:w="1059" w:type="dxa"/>
            <w:vAlign w:val="center"/>
          </w:tcPr>
          <w:p w14:paraId="69B64E79" w14:textId="5A70A20F"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06560"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29CB9A" id="Rounded Rectangle 32" o:spid="_x0000_s1026" style="position:absolute;margin-left:7.55pt;margin-top:2.5pt;width:28.45pt;height:12.85pt;z-index:2519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07584"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93F344" id="Rounded Rectangle 33" o:spid="_x0000_s1026" style="position:absolute;margin-left:9.3pt;margin-top:2.5pt;width:28.45pt;height:12.85pt;z-index:2519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18944C27" w14:textId="77777777" w:rsidTr="008D0F9E">
        <w:trPr>
          <w:trHeight w:val="398"/>
        </w:trPr>
        <w:tc>
          <w:tcPr>
            <w:tcW w:w="6739" w:type="dxa"/>
            <w:vAlign w:val="center"/>
          </w:tcPr>
          <w:p w14:paraId="7AE8A91E" w14:textId="1229AC6E" w:rsidR="006F261E" w:rsidRPr="00A31BC1" w:rsidRDefault="006F261E" w:rsidP="006F261E">
            <w:pPr>
              <w:numPr>
                <w:ilvl w:val="0"/>
                <w:numId w:val="15"/>
              </w:numPr>
              <w:ind w:left="489"/>
              <w:rPr>
                <w:rFonts w:ascii="Arial" w:hAnsi="Arial" w:cs="Arial"/>
                <w:bCs/>
                <w:sz w:val="22"/>
                <w:szCs w:val="22"/>
              </w:rPr>
            </w:pPr>
            <w:r>
              <w:rPr>
                <w:rFonts w:ascii="Arial" w:hAnsi="Arial" w:cs="Arial"/>
                <w:color w:val="000000"/>
                <w:sz w:val="22"/>
                <w:szCs w:val="22"/>
              </w:rPr>
              <w:t>Identify power transmission components.</w:t>
            </w:r>
          </w:p>
        </w:tc>
        <w:tc>
          <w:tcPr>
            <w:tcW w:w="1059" w:type="dxa"/>
            <w:vAlign w:val="center"/>
          </w:tcPr>
          <w:p w14:paraId="4AACD5B7" w14:textId="7B1C8A6E"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0656" behindDoc="0" locked="0" layoutInCell="1" allowOverlap="1" wp14:anchorId="10F79314" wp14:editId="04D21626">
                      <wp:simplePos x="0" y="0"/>
                      <wp:positionH relativeFrom="column">
                        <wp:posOffset>95885</wp:posOffset>
                      </wp:positionH>
                      <wp:positionV relativeFrom="paragraph">
                        <wp:posOffset>31750</wp:posOffset>
                      </wp:positionV>
                      <wp:extent cx="361315" cy="163195"/>
                      <wp:effectExtent l="0" t="0" r="19685" b="27305"/>
                      <wp:wrapNone/>
                      <wp:docPr id="160378759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1125AF" id="Rounded Rectangle 32" o:spid="_x0000_s1026" style="position:absolute;margin-left:7.55pt;margin-top:2.5pt;width:28.45pt;height:12.8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795A2E4C"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1680" behindDoc="0" locked="0" layoutInCell="1" allowOverlap="1" wp14:anchorId="13AF2295" wp14:editId="40CE631A">
                      <wp:simplePos x="0" y="0"/>
                      <wp:positionH relativeFrom="column">
                        <wp:posOffset>118110</wp:posOffset>
                      </wp:positionH>
                      <wp:positionV relativeFrom="paragraph">
                        <wp:posOffset>31750</wp:posOffset>
                      </wp:positionV>
                      <wp:extent cx="361315" cy="163195"/>
                      <wp:effectExtent l="0" t="0" r="19685" b="27305"/>
                      <wp:wrapNone/>
                      <wp:docPr id="21119935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E87C9C" id="Rounded Rectangle 33" o:spid="_x0000_s1026" style="position:absolute;margin-left:9.3pt;margin-top:2.5pt;width:28.45pt;height:12.85pt;z-index:2519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38011AD9" w14:textId="77777777" w:rsidTr="008D0F9E">
        <w:trPr>
          <w:trHeight w:val="398"/>
        </w:trPr>
        <w:tc>
          <w:tcPr>
            <w:tcW w:w="6739" w:type="dxa"/>
            <w:vAlign w:val="center"/>
          </w:tcPr>
          <w:p w14:paraId="5BC930E1" w14:textId="22B19A24" w:rsidR="006F261E" w:rsidRDefault="006F261E" w:rsidP="006F261E">
            <w:pPr>
              <w:numPr>
                <w:ilvl w:val="0"/>
                <w:numId w:val="15"/>
              </w:numPr>
              <w:ind w:left="489"/>
              <w:rPr>
                <w:rFonts w:ascii="Arial" w:hAnsi="Arial" w:cs="Arial"/>
                <w:color w:val="000000"/>
              </w:rPr>
            </w:pPr>
            <w:r>
              <w:rPr>
                <w:rFonts w:ascii="Arial" w:hAnsi="Arial" w:cs="Arial"/>
                <w:color w:val="000000"/>
                <w:sz w:val="22"/>
                <w:szCs w:val="22"/>
              </w:rPr>
              <w:t>Identify drawing details with actual physical components.</w:t>
            </w:r>
          </w:p>
        </w:tc>
        <w:tc>
          <w:tcPr>
            <w:tcW w:w="1059" w:type="dxa"/>
            <w:vAlign w:val="center"/>
          </w:tcPr>
          <w:p w14:paraId="50650AA5" w14:textId="48BCC665"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2704" behindDoc="0" locked="0" layoutInCell="1" allowOverlap="1" wp14:anchorId="0D13E464" wp14:editId="4F2D7FAF">
                      <wp:simplePos x="0" y="0"/>
                      <wp:positionH relativeFrom="column">
                        <wp:posOffset>95885</wp:posOffset>
                      </wp:positionH>
                      <wp:positionV relativeFrom="paragraph">
                        <wp:posOffset>31750</wp:posOffset>
                      </wp:positionV>
                      <wp:extent cx="361315" cy="163195"/>
                      <wp:effectExtent l="0" t="0" r="19685" b="27305"/>
                      <wp:wrapNone/>
                      <wp:docPr id="65365959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CB3986" id="Rounded Rectangle 32" o:spid="_x0000_s1026" style="position:absolute;margin-left:7.55pt;margin-top:2.5pt;width:28.45pt;height:12.85pt;z-index:2519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F562CCA" w14:textId="1F882E9F"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3728" behindDoc="0" locked="0" layoutInCell="1" allowOverlap="1" wp14:anchorId="46715FA1" wp14:editId="066E837A">
                      <wp:simplePos x="0" y="0"/>
                      <wp:positionH relativeFrom="column">
                        <wp:posOffset>118110</wp:posOffset>
                      </wp:positionH>
                      <wp:positionV relativeFrom="paragraph">
                        <wp:posOffset>31750</wp:posOffset>
                      </wp:positionV>
                      <wp:extent cx="361315" cy="163195"/>
                      <wp:effectExtent l="0" t="0" r="19685" b="27305"/>
                      <wp:wrapNone/>
                      <wp:docPr id="134418124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88A57C" id="Rounded Rectangle 33" o:spid="_x0000_s1026" style="position:absolute;margin-left:9.3pt;margin-top:2.5pt;width:28.45pt;height:12.85pt;z-index:2519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05AB4264" w14:textId="77777777" w:rsidTr="008D0F9E">
        <w:trPr>
          <w:trHeight w:val="398"/>
        </w:trPr>
        <w:tc>
          <w:tcPr>
            <w:tcW w:w="6739" w:type="dxa"/>
            <w:vAlign w:val="center"/>
          </w:tcPr>
          <w:p w14:paraId="1D6FCC07" w14:textId="7660FCB9" w:rsidR="006F261E" w:rsidRDefault="006F261E" w:rsidP="006F261E">
            <w:pPr>
              <w:numPr>
                <w:ilvl w:val="0"/>
                <w:numId w:val="15"/>
              </w:numPr>
              <w:ind w:left="489"/>
              <w:rPr>
                <w:rFonts w:ascii="Arial" w:hAnsi="Arial" w:cs="Arial"/>
                <w:color w:val="000000"/>
              </w:rPr>
            </w:pPr>
            <w:r>
              <w:rPr>
                <w:rFonts w:ascii="Arial" w:hAnsi="Arial" w:cs="Arial"/>
                <w:color w:val="000000"/>
                <w:sz w:val="22"/>
                <w:szCs w:val="22"/>
              </w:rPr>
              <w:t>Interpret standard electrical symbols.</w:t>
            </w:r>
          </w:p>
        </w:tc>
        <w:tc>
          <w:tcPr>
            <w:tcW w:w="1059" w:type="dxa"/>
            <w:vAlign w:val="center"/>
          </w:tcPr>
          <w:p w14:paraId="64F2F02C" w14:textId="58B68695"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4752" behindDoc="0" locked="0" layoutInCell="1" allowOverlap="1" wp14:anchorId="6D55E2DC" wp14:editId="12ECFEDF">
                      <wp:simplePos x="0" y="0"/>
                      <wp:positionH relativeFrom="column">
                        <wp:posOffset>95885</wp:posOffset>
                      </wp:positionH>
                      <wp:positionV relativeFrom="paragraph">
                        <wp:posOffset>31750</wp:posOffset>
                      </wp:positionV>
                      <wp:extent cx="361315" cy="163195"/>
                      <wp:effectExtent l="0" t="0" r="19685" b="27305"/>
                      <wp:wrapNone/>
                      <wp:docPr id="2001738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620C40" id="Rounded Rectangle 32" o:spid="_x0000_s1026" style="position:absolute;margin-left:7.55pt;margin-top:2.5pt;width:28.45pt;height:12.8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6F4BAB3" w14:textId="28FA68AF"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5776" behindDoc="0" locked="0" layoutInCell="1" allowOverlap="1" wp14:anchorId="298ED9D7" wp14:editId="6847E5E5">
                      <wp:simplePos x="0" y="0"/>
                      <wp:positionH relativeFrom="column">
                        <wp:posOffset>118110</wp:posOffset>
                      </wp:positionH>
                      <wp:positionV relativeFrom="paragraph">
                        <wp:posOffset>31750</wp:posOffset>
                      </wp:positionV>
                      <wp:extent cx="361315" cy="163195"/>
                      <wp:effectExtent l="0" t="0" r="19685" b="27305"/>
                      <wp:wrapNone/>
                      <wp:docPr id="97312984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BB0C97" id="Rounded Rectangle 33" o:spid="_x0000_s1026" style="position:absolute;margin-left:9.3pt;margin-top:2.5pt;width:28.45pt;height:12.85pt;z-index:2519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79B57E48" w14:textId="77777777" w:rsidTr="008D0F9E">
        <w:trPr>
          <w:trHeight w:val="398"/>
        </w:trPr>
        <w:tc>
          <w:tcPr>
            <w:tcW w:w="6739" w:type="dxa"/>
            <w:vAlign w:val="center"/>
          </w:tcPr>
          <w:p w14:paraId="161EB63F" w14:textId="55A885B8" w:rsidR="006F261E" w:rsidRDefault="006F261E" w:rsidP="006F261E">
            <w:pPr>
              <w:numPr>
                <w:ilvl w:val="0"/>
                <w:numId w:val="15"/>
              </w:numPr>
              <w:ind w:left="489"/>
              <w:rPr>
                <w:rFonts w:ascii="Arial" w:hAnsi="Arial" w:cs="Arial"/>
                <w:color w:val="000000"/>
              </w:rPr>
            </w:pPr>
            <w:r>
              <w:rPr>
                <w:rFonts w:ascii="Arial" w:hAnsi="Arial" w:cs="Arial"/>
                <w:color w:val="000000"/>
                <w:sz w:val="22"/>
                <w:szCs w:val="22"/>
              </w:rPr>
              <w:t xml:space="preserve">Trace the single-line diagram </w:t>
            </w:r>
          </w:p>
        </w:tc>
        <w:tc>
          <w:tcPr>
            <w:tcW w:w="1059" w:type="dxa"/>
            <w:vAlign w:val="center"/>
          </w:tcPr>
          <w:p w14:paraId="3342400A" w14:textId="294B6566"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6800" behindDoc="0" locked="0" layoutInCell="1" allowOverlap="1" wp14:anchorId="4C7DC069" wp14:editId="0F4B6B7E">
                      <wp:simplePos x="0" y="0"/>
                      <wp:positionH relativeFrom="column">
                        <wp:posOffset>95885</wp:posOffset>
                      </wp:positionH>
                      <wp:positionV relativeFrom="paragraph">
                        <wp:posOffset>31750</wp:posOffset>
                      </wp:positionV>
                      <wp:extent cx="361315" cy="163195"/>
                      <wp:effectExtent l="0" t="0" r="19685" b="27305"/>
                      <wp:wrapNone/>
                      <wp:docPr id="38128532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7E5405" id="Rounded Rectangle 32" o:spid="_x0000_s1026" style="position:absolute;margin-left:7.55pt;margin-top:2.5pt;width:28.45pt;height:12.85pt;z-index:2519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F9F9F78" w14:textId="5B67711A"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7824" behindDoc="0" locked="0" layoutInCell="1" allowOverlap="1" wp14:anchorId="2A6AD25B" wp14:editId="5F14B3B7">
                      <wp:simplePos x="0" y="0"/>
                      <wp:positionH relativeFrom="column">
                        <wp:posOffset>118110</wp:posOffset>
                      </wp:positionH>
                      <wp:positionV relativeFrom="paragraph">
                        <wp:posOffset>31750</wp:posOffset>
                      </wp:positionV>
                      <wp:extent cx="361315" cy="163195"/>
                      <wp:effectExtent l="0" t="0" r="19685" b="27305"/>
                      <wp:wrapNone/>
                      <wp:docPr id="13393862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5FFE1A" id="Rounded Rectangle 33" o:spid="_x0000_s1026" style="position:absolute;margin-left:9.3pt;margin-top:2.5pt;width:28.45pt;height:12.8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204B386F" w14:textId="77777777" w:rsidTr="008D0F9E">
        <w:trPr>
          <w:trHeight w:val="398"/>
        </w:trPr>
        <w:tc>
          <w:tcPr>
            <w:tcW w:w="6739" w:type="dxa"/>
            <w:vAlign w:val="center"/>
          </w:tcPr>
          <w:p w14:paraId="42BA7922" w14:textId="032124F1" w:rsidR="006F261E" w:rsidRDefault="006F261E" w:rsidP="006F261E">
            <w:pPr>
              <w:numPr>
                <w:ilvl w:val="0"/>
                <w:numId w:val="15"/>
              </w:numPr>
              <w:ind w:left="489"/>
              <w:rPr>
                <w:rFonts w:ascii="Arial" w:hAnsi="Arial" w:cs="Arial"/>
                <w:color w:val="000000"/>
              </w:rPr>
            </w:pPr>
            <w:r>
              <w:rPr>
                <w:rFonts w:ascii="Arial" w:hAnsi="Arial" w:cs="Arial"/>
                <w:color w:val="000000"/>
                <w:sz w:val="22"/>
                <w:szCs w:val="22"/>
              </w:rPr>
              <w:t xml:space="preserve"> Follow electrical power flow from generator to grid.</w:t>
            </w:r>
          </w:p>
        </w:tc>
        <w:tc>
          <w:tcPr>
            <w:tcW w:w="1059" w:type="dxa"/>
            <w:vAlign w:val="center"/>
          </w:tcPr>
          <w:p w14:paraId="06C5D343" w14:textId="383F5856"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8848" behindDoc="0" locked="0" layoutInCell="1" allowOverlap="1" wp14:anchorId="712CA173" wp14:editId="583A9A2F">
                      <wp:simplePos x="0" y="0"/>
                      <wp:positionH relativeFrom="column">
                        <wp:posOffset>95885</wp:posOffset>
                      </wp:positionH>
                      <wp:positionV relativeFrom="paragraph">
                        <wp:posOffset>31750</wp:posOffset>
                      </wp:positionV>
                      <wp:extent cx="361315" cy="163195"/>
                      <wp:effectExtent l="0" t="0" r="19685" b="27305"/>
                      <wp:wrapNone/>
                      <wp:docPr id="32756716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F39D98" id="Rounded Rectangle 32" o:spid="_x0000_s1026" style="position:absolute;margin-left:7.55pt;margin-top:2.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E4676DF" w14:textId="5B39DC02"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9872" behindDoc="0" locked="0" layoutInCell="1" allowOverlap="1" wp14:anchorId="55BA17E2" wp14:editId="5F332D2A">
                      <wp:simplePos x="0" y="0"/>
                      <wp:positionH relativeFrom="column">
                        <wp:posOffset>118110</wp:posOffset>
                      </wp:positionH>
                      <wp:positionV relativeFrom="paragraph">
                        <wp:posOffset>31750</wp:posOffset>
                      </wp:positionV>
                      <wp:extent cx="361315" cy="163195"/>
                      <wp:effectExtent l="0" t="0" r="19685" b="27305"/>
                      <wp:wrapNone/>
                      <wp:docPr id="197903446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A11474" id="Rounded Rectangle 33" o:spid="_x0000_s1026" style="position:absolute;margin-left:9.3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69301EC2" w14:textId="77777777" w:rsidTr="008D0F9E">
        <w:trPr>
          <w:trHeight w:val="398"/>
        </w:trPr>
        <w:tc>
          <w:tcPr>
            <w:tcW w:w="6739" w:type="dxa"/>
            <w:vAlign w:val="center"/>
          </w:tcPr>
          <w:p w14:paraId="00C0B1B3" w14:textId="62CC0D9A" w:rsidR="006F261E" w:rsidRDefault="006F261E" w:rsidP="006F261E">
            <w:pPr>
              <w:numPr>
                <w:ilvl w:val="0"/>
                <w:numId w:val="15"/>
              </w:numPr>
              <w:ind w:left="489"/>
              <w:rPr>
                <w:rFonts w:ascii="Arial" w:hAnsi="Arial" w:cs="Arial"/>
                <w:color w:val="000000"/>
              </w:rPr>
            </w:pPr>
            <w:r>
              <w:rPr>
                <w:rFonts w:ascii="Arial" w:hAnsi="Arial" w:cs="Arial"/>
                <w:color w:val="000000"/>
                <w:sz w:val="22"/>
                <w:szCs w:val="22"/>
              </w:rPr>
              <w:t>Verify ratings.</w:t>
            </w:r>
          </w:p>
        </w:tc>
        <w:tc>
          <w:tcPr>
            <w:tcW w:w="1059" w:type="dxa"/>
            <w:vAlign w:val="center"/>
          </w:tcPr>
          <w:p w14:paraId="7B6DDC6B" w14:textId="49588BF5"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0896" behindDoc="0" locked="0" layoutInCell="1" allowOverlap="1" wp14:anchorId="64FE1ED4" wp14:editId="03F18948">
                      <wp:simplePos x="0" y="0"/>
                      <wp:positionH relativeFrom="column">
                        <wp:posOffset>95885</wp:posOffset>
                      </wp:positionH>
                      <wp:positionV relativeFrom="paragraph">
                        <wp:posOffset>31750</wp:posOffset>
                      </wp:positionV>
                      <wp:extent cx="361315" cy="163195"/>
                      <wp:effectExtent l="0" t="0" r="19685" b="27305"/>
                      <wp:wrapNone/>
                      <wp:docPr id="25724031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B39A10" id="Rounded Rectangle 32" o:spid="_x0000_s1026" style="position:absolute;margin-left:7.55pt;margin-top:2.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0ADDE26" w14:textId="642C2F99"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1920" behindDoc="0" locked="0" layoutInCell="1" allowOverlap="1" wp14:anchorId="0E2AF360" wp14:editId="20C767D8">
                      <wp:simplePos x="0" y="0"/>
                      <wp:positionH relativeFrom="column">
                        <wp:posOffset>118110</wp:posOffset>
                      </wp:positionH>
                      <wp:positionV relativeFrom="paragraph">
                        <wp:posOffset>31750</wp:posOffset>
                      </wp:positionV>
                      <wp:extent cx="361315" cy="163195"/>
                      <wp:effectExtent l="0" t="0" r="19685" b="27305"/>
                      <wp:wrapNone/>
                      <wp:docPr id="16490530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3B5DFC" id="Rounded Rectangle 33" o:spid="_x0000_s1026" style="position:absolute;margin-left:9.3pt;margin-top:2.5pt;width:28.45pt;height:12.8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5D75184A" w14:textId="77777777" w:rsidTr="008D0F9E">
        <w:trPr>
          <w:trHeight w:val="398"/>
        </w:trPr>
        <w:tc>
          <w:tcPr>
            <w:tcW w:w="6739" w:type="dxa"/>
            <w:vAlign w:val="center"/>
          </w:tcPr>
          <w:p w14:paraId="7618F933" w14:textId="057EE15E" w:rsidR="006F261E" w:rsidRDefault="006F261E" w:rsidP="006F261E">
            <w:pPr>
              <w:numPr>
                <w:ilvl w:val="0"/>
                <w:numId w:val="15"/>
              </w:numPr>
              <w:ind w:left="489"/>
              <w:rPr>
                <w:rFonts w:ascii="Arial" w:hAnsi="Arial" w:cs="Arial"/>
                <w:color w:val="000000"/>
              </w:rPr>
            </w:pPr>
            <w:r>
              <w:rPr>
                <w:rFonts w:ascii="Arial" w:hAnsi="Arial" w:cs="Arial"/>
                <w:color w:val="000000"/>
                <w:sz w:val="22"/>
                <w:szCs w:val="22"/>
              </w:rPr>
              <w:t xml:space="preserve"> Interpret structural details in civil drawings.</w:t>
            </w:r>
          </w:p>
        </w:tc>
        <w:tc>
          <w:tcPr>
            <w:tcW w:w="1059" w:type="dxa"/>
            <w:vAlign w:val="center"/>
          </w:tcPr>
          <w:p w14:paraId="371D1BFA" w14:textId="1CE78544"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2944" behindDoc="0" locked="0" layoutInCell="1" allowOverlap="1" wp14:anchorId="78F0333A" wp14:editId="31EA3ABF">
                      <wp:simplePos x="0" y="0"/>
                      <wp:positionH relativeFrom="column">
                        <wp:posOffset>95885</wp:posOffset>
                      </wp:positionH>
                      <wp:positionV relativeFrom="paragraph">
                        <wp:posOffset>31750</wp:posOffset>
                      </wp:positionV>
                      <wp:extent cx="361315" cy="163195"/>
                      <wp:effectExtent l="0" t="0" r="19685" b="27305"/>
                      <wp:wrapNone/>
                      <wp:docPr id="109911032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F828F1" id="Rounded Rectangle 32" o:spid="_x0000_s1026" style="position:absolute;margin-left:7.55pt;margin-top:2.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2C728CC" w14:textId="01DC82D7"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3968" behindDoc="0" locked="0" layoutInCell="1" allowOverlap="1" wp14:anchorId="0394103B" wp14:editId="623F5BA9">
                      <wp:simplePos x="0" y="0"/>
                      <wp:positionH relativeFrom="column">
                        <wp:posOffset>118110</wp:posOffset>
                      </wp:positionH>
                      <wp:positionV relativeFrom="paragraph">
                        <wp:posOffset>31750</wp:posOffset>
                      </wp:positionV>
                      <wp:extent cx="361315" cy="163195"/>
                      <wp:effectExtent l="0" t="0" r="19685" b="27305"/>
                      <wp:wrapNone/>
                      <wp:docPr id="169711905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4B5873" id="Rounded Rectangle 33" o:spid="_x0000_s1026" style="position:absolute;margin-left:9.3pt;margin-top:2.5pt;width:28.45pt;height:12.8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499402CA" w14:textId="77777777" w:rsidTr="008D0F9E">
        <w:trPr>
          <w:trHeight w:val="398"/>
        </w:trPr>
        <w:tc>
          <w:tcPr>
            <w:tcW w:w="6739" w:type="dxa"/>
            <w:vAlign w:val="center"/>
          </w:tcPr>
          <w:p w14:paraId="7031A439" w14:textId="38E24589" w:rsidR="006F261E" w:rsidRDefault="006F261E" w:rsidP="006F261E">
            <w:pPr>
              <w:numPr>
                <w:ilvl w:val="0"/>
                <w:numId w:val="15"/>
              </w:numPr>
              <w:ind w:left="489"/>
              <w:rPr>
                <w:rFonts w:ascii="Arial" w:hAnsi="Arial" w:cs="Arial"/>
                <w:color w:val="000000"/>
              </w:rPr>
            </w:pPr>
            <w:r>
              <w:rPr>
                <w:rFonts w:ascii="Arial" w:hAnsi="Arial" w:cs="Arial"/>
                <w:color w:val="000000"/>
                <w:sz w:val="22"/>
                <w:szCs w:val="22"/>
              </w:rPr>
              <w:lastRenderedPageBreak/>
              <w:t>Verify dimensions in civil drawings.</w:t>
            </w:r>
          </w:p>
        </w:tc>
        <w:tc>
          <w:tcPr>
            <w:tcW w:w="1059" w:type="dxa"/>
            <w:vAlign w:val="center"/>
          </w:tcPr>
          <w:p w14:paraId="3B761AA4" w14:textId="33AC4405"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4992" behindDoc="0" locked="0" layoutInCell="1" allowOverlap="1" wp14:anchorId="72BA3201" wp14:editId="6C1D476C">
                      <wp:simplePos x="0" y="0"/>
                      <wp:positionH relativeFrom="column">
                        <wp:posOffset>95885</wp:posOffset>
                      </wp:positionH>
                      <wp:positionV relativeFrom="paragraph">
                        <wp:posOffset>31750</wp:posOffset>
                      </wp:positionV>
                      <wp:extent cx="361315" cy="163195"/>
                      <wp:effectExtent l="0" t="0" r="19685" b="27305"/>
                      <wp:wrapNone/>
                      <wp:docPr id="25226731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E8FD6A" id="Rounded Rectangle 32" o:spid="_x0000_s1026" style="position:absolute;margin-left:7.55pt;margin-top:2.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CE8C9D7" w14:textId="3A49EC33"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6016" behindDoc="0" locked="0" layoutInCell="1" allowOverlap="1" wp14:anchorId="40F74502" wp14:editId="691F2774">
                      <wp:simplePos x="0" y="0"/>
                      <wp:positionH relativeFrom="column">
                        <wp:posOffset>118110</wp:posOffset>
                      </wp:positionH>
                      <wp:positionV relativeFrom="paragraph">
                        <wp:posOffset>31750</wp:posOffset>
                      </wp:positionV>
                      <wp:extent cx="361315" cy="163195"/>
                      <wp:effectExtent l="0" t="0" r="19685" b="27305"/>
                      <wp:wrapNone/>
                      <wp:docPr id="114695565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A107C9" id="Rounded Rectangle 33" o:spid="_x0000_s1026" style="position:absolute;margin-left:9.3pt;margin-top:2.5pt;width:28.45pt;height:12.85pt;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211AD46A" w14:textId="77777777" w:rsidTr="008D0F9E">
        <w:trPr>
          <w:trHeight w:val="398"/>
        </w:trPr>
        <w:tc>
          <w:tcPr>
            <w:tcW w:w="6739" w:type="dxa"/>
            <w:vAlign w:val="center"/>
          </w:tcPr>
          <w:p w14:paraId="3A0C5836" w14:textId="5BECF0FA" w:rsidR="006F261E" w:rsidRDefault="006F261E" w:rsidP="006F261E">
            <w:pPr>
              <w:numPr>
                <w:ilvl w:val="0"/>
                <w:numId w:val="15"/>
              </w:numPr>
              <w:ind w:left="489"/>
              <w:rPr>
                <w:rFonts w:ascii="Arial" w:hAnsi="Arial" w:cs="Arial"/>
                <w:color w:val="000000"/>
              </w:rPr>
            </w:pPr>
            <w:r>
              <w:rPr>
                <w:rFonts w:ascii="Arial" w:hAnsi="Arial" w:cs="Arial"/>
                <w:color w:val="000000"/>
                <w:sz w:val="22"/>
                <w:szCs w:val="22"/>
              </w:rPr>
              <w:t>Identify hydraulic symbols</w:t>
            </w:r>
          </w:p>
        </w:tc>
        <w:tc>
          <w:tcPr>
            <w:tcW w:w="1059" w:type="dxa"/>
            <w:vAlign w:val="center"/>
          </w:tcPr>
          <w:p w14:paraId="06A0D262" w14:textId="6B398326"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7040" behindDoc="0" locked="0" layoutInCell="1" allowOverlap="1" wp14:anchorId="18694C3B" wp14:editId="1A9E3DFD">
                      <wp:simplePos x="0" y="0"/>
                      <wp:positionH relativeFrom="column">
                        <wp:posOffset>95885</wp:posOffset>
                      </wp:positionH>
                      <wp:positionV relativeFrom="paragraph">
                        <wp:posOffset>31750</wp:posOffset>
                      </wp:positionV>
                      <wp:extent cx="361315" cy="163195"/>
                      <wp:effectExtent l="0" t="0" r="19685" b="27305"/>
                      <wp:wrapNone/>
                      <wp:docPr id="7133031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EBF45F" id="Rounded Rectangle 32" o:spid="_x0000_s1026" style="position:absolute;margin-left:7.55pt;margin-top:2.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B3A702" w14:textId="43BCE27C"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8064" behindDoc="0" locked="0" layoutInCell="1" allowOverlap="1" wp14:anchorId="40498524" wp14:editId="5F85849A">
                      <wp:simplePos x="0" y="0"/>
                      <wp:positionH relativeFrom="column">
                        <wp:posOffset>118110</wp:posOffset>
                      </wp:positionH>
                      <wp:positionV relativeFrom="paragraph">
                        <wp:posOffset>31750</wp:posOffset>
                      </wp:positionV>
                      <wp:extent cx="361315" cy="163195"/>
                      <wp:effectExtent l="0" t="0" r="19685" b="27305"/>
                      <wp:wrapNone/>
                      <wp:docPr id="195035323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C22EA2" id="Rounded Rectangle 33" o:spid="_x0000_s1026" style="position:absolute;margin-left:9.3pt;margin-top:2.5pt;width:28.45pt;height:12.85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000AB51A" w14:textId="77777777" w:rsidTr="008D0F9E">
        <w:trPr>
          <w:trHeight w:val="398"/>
        </w:trPr>
        <w:tc>
          <w:tcPr>
            <w:tcW w:w="6739" w:type="dxa"/>
            <w:vAlign w:val="center"/>
          </w:tcPr>
          <w:p w14:paraId="1D53B470" w14:textId="27050C04" w:rsidR="006F261E" w:rsidRDefault="006F261E" w:rsidP="006F261E">
            <w:pPr>
              <w:numPr>
                <w:ilvl w:val="0"/>
                <w:numId w:val="15"/>
              </w:numPr>
              <w:ind w:left="489"/>
              <w:rPr>
                <w:rFonts w:ascii="Arial" w:hAnsi="Arial" w:cs="Arial"/>
                <w:color w:val="000000"/>
              </w:rPr>
            </w:pPr>
            <w:r>
              <w:rPr>
                <w:rFonts w:ascii="Arial" w:hAnsi="Arial" w:cs="Arial"/>
                <w:color w:val="000000"/>
                <w:sz w:val="22"/>
                <w:szCs w:val="22"/>
              </w:rPr>
              <w:t xml:space="preserve"> Identify braking system components.</w:t>
            </w:r>
          </w:p>
        </w:tc>
        <w:tc>
          <w:tcPr>
            <w:tcW w:w="1059" w:type="dxa"/>
            <w:vAlign w:val="center"/>
          </w:tcPr>
          <w:p w14:paraId="2F3DDC91" w14:textId="203CEF93"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9088" behindDoc="0" locked="0" layoutInCell="1" allowOverlap="1" wp14:anchorId="5CBF95E5" wp14:editId="3CE65493">
                      <wp:simplePos x="0" y="0"/>
                      <wp:positionH relativeFrom="column">
                        <wp:posOffset>95885</wp:posOffset>
                      </wp:positionH>
                      <wp:positionV relativeFrom="paragraph">
                        <wp:posOffset>31750</wp:posOffset>
                      </wp:positionV>
                      <wp:extent cx="361315" cy="163195"/>
                      <wp:effectExtent l="0" t="0" r="19685" b="27305"/>
                      <wp:wrapNone/>
                      <wp:docPr id="183244271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5E0173" id="Rounded Rectangle 32" o:spid="_x0000_s1026" style="position:absolute;margin-left:7.55pt;margin-top:2.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3438322" w14:textId="6B4751D5"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0112" behindDoc="0" locked="0" layoutInCell="1" allowOverlap="1" wp14:anchorId="2A1B4EB1" wp14:editId="74A6AEF2">
                      <wp:simplePos x="0" y="0"/>
                      <wp:positionH relativeFrom="column">
                        <wp:posOffset>118110</wp:posOffset>
                      </wp:positionH>
                      <wp:positionV relativeFrom="paragraph">
                        <wp:posOffset>31750</wp:posOffset>
                      </wp:positionV>
                      <wp:extent cx="361315" cy="163195"/>
                      <wp:effectExtent l="0" t="0" r="19685" b="27305"/>
                      <wp:wrapNone/>
                      <wp:docPr id="181402938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A14E3B" id="Rounded Rectangle 33" o:spid="_x0000_s1026" style="position:absolute;margin-left:9.3pt;margin-top:2.5pt;width:28.45pt;height:12.8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6E457D99" w14:textId="77777777" w:rsidTr="008D0F9E">
        <w:trPr>
          <w:trHeight w:val="398"/>
        </w:trPr>
        <w:tc>
          <w:tcPr>
            <w:tcW w:w="6739" w:type="dxa"/>
            <w:vAlign w:val="center"/>
          </w:tcPr>
          <w:p w14:paraId="35D262C3" w14:textId="5F30198E" w:rsidR="006F261E" w:rsidRPr="006F261E" w:rsidRDefault="006F261E" w:rsidP="006F261E">
            <w:pPr>
              <w:numPr>
                <w:ilvl w:val="0"/>
                <w:numId w:val="15"/>
              </w:numPr>
              <w:ind w:left="489"/>
              <w:rPr>
                <w:rFonts w:ascii="Arial" w:hAnsi="Arial" w:cs="Arial"/>
                <w:color w:val="000000"/>
                <w:sz w:val="22"/>
                <w:szCs w:val="22"/>
              </w:rPr>
            </w:pPr>
            <w:r w:rsidRPr="006F261E">
              <w:rPr>
                <w:rFonts w:ascii="Arial" w:hAnsi="Arial" w:cs="Arial"/>
                <w:color w:val="000000"/>
                <w:sz w:val="22"/>
                <w:szCs w:val="22"/>
              </w:rPr>
              <w:t>Identify flow specifications in hydraulic diagrams.</w:t>
            </w:r>
          </w:p>
        </w:tc>
        <w:tc>
          <w:tcPr>
            <w:tcW w:w="1059" w:type="dxa"/>
            <w:vAlign w:val="center"/>
          </w:tcPr>
          <w:p w14:paraId="6323B525" w14:textId="3992612A"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1136" behindDoc="0" locked="0" layoutInCell="1" allowOverlap="1" wp14:anchorId="3FA66DC9" wp14:editId="6ECE9694">
                      <wp:simplePos x="0" y="0"/>
                      <wp:positionH relativeFrom="column">
                        <wp:posOffset>95885</wp:posOffset>
                      </wp:positionH>
                      <wp:positionV relativeFrom="paragraph">
                        <wp:posOffset>31750</wp:posOffset>
                      </wp:positionV>
                      <wp:extent cx="361315" cy="163195"/>
                      <wp:effectExtent l="0" t="0" r="19685" b="27305"/>
                      <wp:wrapNone/>
                      <wp:docPr id="122162825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9FE74F" id="Rounded Rectangle 32" o:spid="_x0000_s1026" style="position:absolute;margin-left:7.55pt;margin-top:2.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BE93FE7" w14:textId="06738E73"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2160" behindDoc="0" locked="0" layoutInCell="1" allowOverlap="1" wp14:anchorId="1A2C8DCC" wp14:editId="3A48918B">
                      <wp:simplePos x="0" y="0"/>
                      <wp:positionH relativeFrom="column">
                        <wp:posOffset>118110</wp:posOffset>
                      </wp:positionH>
                      <wp:positionV relativeFrom="paragraph">
                        <wp:posOffset>31750</wp:posOffset>
                      </wp:positionV>
                      <wp:extent cx="361315" cy="163195"/>
                      <wp:effectExtent l="0" t="0" r="19685" b="27305"/>
                      <wp:wrapNone/>
                      <wp:docPr id="194775508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61221C" id="Rounded Rectangle 33" o:spid="_x0000_s1026" style="position:absolute;margin-left:9.3pt;margin-top:2.5pt;width:28.45pt;height:12.8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7027F17F" w14:textId="77777777" w:rsidTr="008D0F9E">
        <w:trPr>
          <w:trHeight w:val="398"/>
        </w:trPr>
        <w:tc>
          <w:tcPr>
            <w:tcW w:w="6739" w:type="dxa"/>
            <w:vAlign w:val="center"/>
          </w:tcPr>
          <w:p w14:paraId="7AF03A02" w14:textId="4D9F593E" w:rsidR="006F261E" w:rsidRPr="006F261E" w:rsidRDefault="006F261E" w:rsidP="006F261E">
            <w:pPr>
              <w:numPr>
                <w:ilvl w:val="0"/>
                <w:numId w:val="15"/>
              </w:numPr>
              <w:ind w:left="489"/>
              <w:rPr>
                <w:rFonts w:ascii="Arial" w:hAnsi="Arial" w:cs="Arial"/>
                <w:color w:val="000000"/>
                <w:sz w:val="22"/>
                <w:szCs w:val="22"/>
              </w:rPr>
            </w:pPr>
            <w:r w:rsidRPr="006F261E">
              <w:rPr>
                <w:rFonts w:ascii="Arial" w:hAnsi="Arial" w:cs="Arial"/>
                <w:color w:val="000000"/>
                <w:sz w:val="22"/>
                <w:szCs w:val="22"/>
              </w:rPr>
              <w:t>Trace the fluid circuit in the hydraulic system.</w:t>
            </w:r>
          </w:p>
        </w:tc>
        <w:tc>
          <w:tcPr>
            <w:tcW w:w="1059" w:type="dxa"/>
            <w:vAlign w:val="center"/>
          </w:tcPr>
          <w:p w14:paraId="6CEE606D" w14:textId="0D045173"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3184" behindDoc="0" locked="0" layoutInCell="1" allowOverlap="1" wp14:anchorId="79B554FB" wp14:editId="3C8A27D5">
                      <wp:simplePos x="0" y="0"/>
                      <wp:positionH relativeFrom="column">
                        <wp:posOffset>95885</wp:posOffset>
                      </wp:positionH>
                      <wp:positionV relativeFrom="paragraph">
                        <wp:posOffset>31750</wp:posOffset>
                      </wp:positionV>
                      <wp:extent cx="361315" cy="163195"/>
                      <wp:effectExtent l="0" t="0" r="19685" b="27305"/>
                      <wp:wrapNone/>
                      <wp:docPr id="142445749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0D09C5" id="Rounded Rectangle 32" o:spid="_x0000_s1026" style="position:absolute;margin-left:7.55pt;margin-top:2.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FF61FA0" w14:textId="1B26D998"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4208" behindDoc="0" locked="0" layoutInCell="1" allowOverlap="1" wp14:anchorId="3C764D13" wp14:editId="217795DD">
                      <wp:simplePos x="0" y="0"/>
                      <wp:positionH relativeFrom="column">
                        <wp:posOffset>118110</wp:posOffset>
                      </wp:positionH>
                      <wp:positionV relativeFrom="paragraph">
                        <wp:posOffset>31750</wp:posOffset>
                      </wp:positionV>
                      <wp:extent cx="361315" cy="163195"/>
                      <wp:effectExtent l="0" t="0" r="19685" b="27305"/>
                      <wp:wrapNone/>
                      <wp:docPr id="95298284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39591F" id="Rounded Rectangle 33" o:spid="_x0000_s1026" style="position:absolute;margin-left:9.3pt;margin-top:2.5pt;width:28.45pt;height:12.8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F261E" w:rsidRPr="007A3C1C" w14:paraId="6F85A558" w14:textId="77777777" w:rsidTr="008D0F9E">
        <w:trPr>
          <w:trHeight w:val="398"/>
        </w:trPr>
        <w:tc>
          <w:tcPr>
            <w:tcW w:w="6739" w:type="dxa"/>
            <w:vAlign w:val="center"/>
          </w:tcPr>
          <w:p w14:paraId="68F13695" w14:textId="11C53DF8" w:rsidR="006F261E" w:rsidRPr="006F261E" w:rsidRDefault="006F261E" w:rsidP="006F261E">
            <w:pPr>
              <w:numPr>
                <w:ilvl w:val="0"/>
                <w:numId w:val="15"/>
              </w:numPr>
              <w:ind w:left="489"/>
              <w:rPr>
                <w:rFonts w:ascii="Arial" w:hAnsi="Arial" w:cs="Arial"/>
                <w:color w:val="000000"/>
                <w:sz w:val="22"/>
                <w:szCs w:val="22"/>
              </w:rPr>
            </w:pPr>
            <w:r w:rsidRPr="006F261E">
              <w:rPr>
                <w:rFonts w:ascii="Arial" w:hAnsi="Arial" w:cs="Arial"/>
                <w:color w:val="000000"/>
                <w:sz w:val="22"/>
                <w:szCs w:val="22"/>
              </w:rPr>
              <w:t>Report all discrepancies with recommendations.</w:t>
            </w:r>
          </w:p>
        </w:tc>
        <w:tc>
          <w:tcPr>
            <w:tcW w:w="1059" w:type="dxa"/>
            <w:vAlign w:val="center"/>
          </w:tcPr>
          <w:p w14:paraId="08C7CF91" w14:textId="58C93327"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6256" behindDoc="0" locked="0" layoutInCell="1" allowOverlap="1" wp14:anchorId="39BC3975" wp14:editId="04F512A0">
                      <wp:simplePos x="0" y="0"/>
                      <wp:positionH relativeFrom="column">
                        <wp:posOffset>95885</wp:posOffset>
                      </wp:positionH>
                      <wp:positionV relativeFrom="paragraph">
                        <wp:posOffset>31750</wp:posOffset>
                      </wp:positionV>
                      <wp:extent cx="361315" cy="163195"/>
                      <wp:effectExtent l="0" t="0" r="19685" b="27305"/>
                      <wp:wrapNone/>
                      <wp:docPr id="162409202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8EA278" id="Rounded Rectangle 32" o:spid="_x0000_s1026" style="position:absolute;margin-left:7.55pt;margin-top:2.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472B48E" w14:textId="48D844CA" w:rsidR="006F261E" w:rsidRPr="007A3C1C" w:rsidRDefault="006F261E" w:rsidP="006F261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7280" behindDoc="0" locked="0" layoutInCell="1" allowOverlap="1" wp14:anchorId="2BD3C9DB" wp14:editId="76F3B38B">
                      <wp:simplePos x="0" y="0"/>
                      <wp:positionH relativeFrom="column">
                        <wp:posOffset>118110</wp:posOffset>
                      </wp:positionH>
                      <wp:positionV relativeFrom="paragraph">
                        <wp:posOffset>31750</wp:posOffset>
                      </wp:positionV>
                      <wp:extent cx="361315" cy="163195"/>
                      <wp:effectExtent l="0" t="0" r="19685" b="27305"/>
                      <wp:wrapNone/>
                      <wp:docPr id="8808056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F6F1CC" id="Rounded Rectangle 33" o:spid="_x0000_s1026" style="position:absolute;margin-left:9.3pt;margin-top:2.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5E29AC6B" w14:textId="77777777" w:rsidR="005208AD" w:rsidRDefault="005208AD" w:rsidP="00C05385">
      <w:pPr>
        <w:jc w:val="center"/>
        <w:rPr>
          <w:rFonts w:asciiTheme="minorBidi" w:hAnsiTheme="minorBidi"/>
          <w:b/>
          <w:sz w:val="32"/>
        </w:rPr>
      </w:pPr>
    </w:p>
    <w:p w14:paraId="0BFC0C30" w14:textId="77777777" w:rsidR="00A31BC1" w:rsidRDefault="00A31BC1" w:rsidP="00C05385">
      <w:pPr>
        <w:jc w:val="center"/>
        <w:rPr>
          <w:rFonts w:asciiTheme="minorBidi" w:hAnsiTheme="minorBidi"/>
          <w:b/>
          <w:sz w:val="32"/>
        </w:rPr>
      </w:pPr>
    </w:p>
    <w:p w14:paraId="5F982ECD" w14:textId="77777777" w:rsidR="006B7F88" w:rsidRDefault="006B7F88" w:rsidP="00C05385">
      <w:pPr>
        <w:jc w:val="center"/>
        <w:rPr>
          <w:rFonts w:asciiTheme="minorBidi" w:hAnsiTheme="minorBidi"/>
          <w:b/>
          <w:sz w:val="32"/>
        </w:rPr>
      </w:pPr>
    </w:p>
    <w:p w14:paraId="7FC8696C" w14:textId="77777777" w:rsidR="005208AD" w:rsidRDefault="005208AD" w:rsidP="00C05385">
      <w:pPr>
        <w:jc w:val="center"/>
        <w:rPr>
          <w:rFonts w:asciiTheme="minorBidi" w:hAnsiTheme="minorBidi"/>
          <w:b/>
          <w:sz w:val="32"/>
        </w:rPr>
      </w:pPr>
    </w:p>
    <w:p w14:paraId="40A3955F" w14:textId="77777777" w:rsidR="000B6C4D" w:rsidRDefault="000B6C4D" w:rsidP="00C05385">
      <w:pPr>
        <w:jc w:val="center"/>
        <w:rPr>
          <w:rFonts w:asciiTheme="minorBidi" w:hAnsiTheme="minorBidi"/>
          <w:b/>
          <w:sz w:val="32"/>
        </w:rPr>
      </w:pPr>
    </w:p>
    <w:p w14:paraId="118EA11D" w14:textId="77777777" w:rsidR="00AC4E9C" w:rsidRDefault="00AC4E9C" w:rsidP="00C05385">
      <w:pPr>
        <w:jc w:val="center"/>
        <w:rPr>
          <w:rFonts w:asciiTheme="minorBidi" w:hAnsiTheme="minorBidi"/>
          <w:b/>
          <w:sz w:val="32"/>
        </w:rPr>
      </w:pPr>
    </w:p>
    <w:p w14:paraId="30A5DE4F" w14:textId="77777777" w:rsidR="00AC4E9C" w:rsidRDefault="00AC4E9C" w:rsidP="00C05385">
      <w:pPr>
        <w:jc w:val="center"/>
        <w:rPr>
          <w:rFonts w:asciiTheme="minorBidi" w:hAnsiTheme="minorBidi"/>
          <w:b/>
          <w:sz w:val="32"/>
        </w:rPr>
      </w:pPr>
    </w:p>
    <w:p w14:paraId="65BF84C9" w14:textId="77777777" w:rsidR="00AC4E9C" w:rsidRDefault="00AC4E9C" w:rsidP="00C05385">
      <w:pPr>
        <w:jc w:val="center"/>
        <w:rPr>
          <w:rFonts w:asciiTheme="minorBidi" w:hAnsiTheme="minorBidi"/>
          <w:b/>
          <w:sz w:val="32"/>
        </w:rPr>
      </w:pPr>
    </w:p>
    <w:p w14:paraId="22F5D159" w14:textId="77777777" w:rsidR="00AC4E9C" w:rsidRDefault="00AC4E9C" w:rsidP="00C05385">
      <w:pPr>
        <w:jc w:val="center"/>
        <w:rPr>
          <w:rFonts w:asciiTheme="minorBidi" w:hAnsiTheme="minorBidi"/>
          <w:b/>
          <w:sz w:val="32"/>
        </w:rPr>
      </w:pPr>
    </w:p>
    <w:p w14:paraId="31AF0D8F" w14:textId="77777777" w:rsidR="00AC4E9C" w:rsidRDefault="00AC4E9C" w:rsidP="00C05385">
      <w:pPr>
        <w:jc w:val="center"/>
        <w:rPr>
          <w:rFonts w:asciiTheme="minorBidi" w:hAnsiTheme="minorBidi"/>
          <w:b/>
          <w:sz w:val="32"/>
        </w:rPr>
      </w:pPr>
    </w:p>
    <w:p w14:paraId="7B5C0348" w14:textId="77777777" w:rsidR="00AC4E9C" w:rsidRDefault="00AC4E9C" w:rsidP="00C05385">
      <w:pPr>
        <w:jc w:val="center"/>
        <w:rPr>
          <w:rFonts w:asciiTheme="minorBidi" w:hAnsiTheme="minorBidi"/>
          <w:b/>
          <w:sz w:val="32"/>
        </w:rPr>
      </w:pPr>
    </w:p>
    <w:p w14:paraId="7F9DEA45" w14:textId="77777777" w:rsidR="00AC4E9C" w:rsidRDefault="00AC4E9C" w:rsidP="00C05385">
      <w:pPr>
        <w:jc w:val="center"/>
        <w:rPr>
          <w:rFonts w:asciiTheme="minorBidi" w:hAnsiTheme="minorBidi"/>
          <w:b/>
          <w:sz w:val="32"/>
        </w:rPr>
      </w:pPr>
    </w:p>
    <w:p w14:paraId="496E100D" w14:textId="77777777" w:rsidR="00AC4E9C" w:rsidRDefault="00AC4E9C" w:rsidP="00C05385">
      <w:pPr>
        <w:jc w:val="center"/>
        <w:rPr>
          <w:rFonts w:asciiTheme="minorBidi" w:hAnsiTheme="minorBidi"/>
          <w:b/>
          <w:sz w:val="32"/>
        </w:rPr>
      </w:pPr>
    </w:p>
    <w:p w14:paraId="7A333B6C" w14:textId="77777777" w:rsidR="00AC4E9C" w:rsidRDefault="00AC4E9C" w:rsidP="00C05385">
      <w:pPr>
        <w:jc w:val="center"/>
        <w:rPr>
          <w:rFonts w:asciiTheme="minorBidi" w:hAnsiTheme="minorBidi"/>
          <w:b/>
          <w:sz w:val="32"/>
        </w:rPr>
      </w:pPr>
    </w:p>
    <w:p w14:paraId="127FEB9D" w14:textId="77777777" w:rsidR="00AC4E9C" w:rsidRDefault="00AC4E9C" w:rsidP="00C05385">
      <w:pPr>
        <w:jc w:val="center"/>
        <w:rPr>
          <w:rFonts w:asciiTheme="minorBidi" w:hAnsiTheme="minorBidi"/>
          <w:b/>
          <w:sz w:val="32"/>
        </w:rPr>
      </w:pPr>
    </w:p>
    <w:p w14:paraId="25BF9226" w14:textId="77777777" w:rsidR="00AC4E9C" w:rsidRDefault="00AC4E9C" w:rsidP="00C05385">
      <w:pPr>
        <w:jc w:val="center"/>
        <w:rPr>
          <w:rFonts w:asciiTheme="minorBidi" w:hAnsiTheme="minorBidi"/>
          <w:b/>
          <w:sz w:val="32"/>
        </w:rPr>
      </w:pPr>
    </w:p>
    <w:p w14:paraId="0847488C" w14:textId="77777777" w:rsidR="006C21BE" w:rsidRDefault="006C21BE" w:rsidP="00C05385">
      <w:pPr>
        <w:jc w:val="center"/>
        <w:rPr>
          <w:rFonts w:asciiTheme="minorBidi" w:hAnsiTheme="minorBidi"/>
          <w:b/>
          <w:sz w:val="32"/>
        </w:rPr>
      </w:pPr>
    </w:p>
    <w:p w14:paraId="7744460F" w14:textId="77777777" w:rsidR="0065282A" w:rsidRDefault="0065282A" w:rsidP="006C21BE">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F261E" w:rsidRPr="007A3C1C" w14:paraId="7323BFF0" w14:textId="77777777" w:rsidTr="008173FE">
        <w:trPr>
          <w:trHeight w:val="620"/>
        </w:trPr>
        <w:tc>
          <w:tcPr>
            <w:tcW w:w="1699" w:type="dxa"/>
            <w:vAlign w:val="center"/>
          </w:tcPr>
          <w:p w14:paraId="38CAC073" w14:textId="77777777" w:rsidR="006F261E" w:rsidRPr="007A3C1C" w:rsidRDefault="006F261E" w:rsidP="006F261E">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3DA11B26" w:rsidR="006F261E" w:rsidRPr="007A3C1C" w:rsidRDefault="006F261E" w:rsidP="006F261E">
            <w:pPr>
              <w:rPr>
                <w:rFonts w:asciiTheme="minorBidi" w:hAnsiTheme="minorBidi"/>
                <w:b/>
                <w:bCs/>
                <w:sz w:val="22"/>
                <w:szCs w:val="22"/>
              </w:rPr>
            </w:pPr>
            <w:r>
              <w:rPr>
                <w:rFonts w:ascii="Arial" w:hAnsi="Arial" w:cs="Arial"/>
                <w:b/>
                <w:bCs/>
                <w:sz w:val="22"/>
                <w:szCs w:val="22"/>
                <w:lang w:val="en-AU"/>
              </w:rPr>
              <w:t>Wind Power Plant Technician Level 4</w:t>
            </w:r>
          </w:p>
        </w:tc>
      </w:tr>
      <w:tr w:rsidR="006F261E" w:rsidRPr="007A3C1C" w14:paraId="30B0DDCD" w14:textId="77777777" w:rsidTr="00C67EF8">
        <w:trPr>
          <w:trHeight w:val="677"/>
        </w:trPr>
        <w:tc>
          <w:tcPr>
            <w:tcW w:w="1699" w:type="dxa"/>
            <w:vAlign w:val="center"/>
          </w:tcPr>
          <w:p w14:paraId="3D8755D2" w14:textId="77777777" w:rsidR="006F261E" w:rsidRPr="007A3C1C" w:rsidRDefault="006F261E" w:rsidP="006F261E">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2A89C245" w:rsidR="006F261E" w:rsidRPr="001A0DAF" w:rsidRDefault="006F261E" w:rsidP="006F261E">
            <w:pPr>
              <w:rPr>
                <w:rFonts w:asciiTheme="minorBidi" w:hAnsiTheme="minorBidi"/>
                <w:sz w:val="22"/>
                <w:szCs w:val="22"/>
              </w:rPr>
            </w:pPr>
            <w:r>
              <w:rPr>
                <w:rFonts w:ascii="Arial" w:hAnsi="Arial" w:cs="Arial"/>
                <w:b/>
                <w:bCs/>
                <w:color w:val="000000" w:themeColor="text1"/>
                <w:sz w:val="22"/>
                <w:szCs w:val="22"/>
              </w:rPr>
              <w:t xml:space="preserve">0713E&amp;E4502 </w:t>
            </w:r>
            <w:r>
              <w:rPr>
                <w:rFonts w:ascii="Arial" w:hAnsi="Arial" w:cs="Arial"/>
                <w:b/>
                <w:bCs/>
                <w:sz w:val="22"/>
                <w:szCs w:val="22"/>
                <w:lang w:val="en-AU"/>
              </w:rPr>
              <w:t>Interpret Technical Drawings</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6C21BE" w:rsidRPr="009218D7" w14:paraId="43372989" w14:textId="77777777" w:rsidTr="00872C65">
        <w:trPr>
          <w:trHeight w:val="1160"/>
        </w:trPr>
        <w:tc>
          <w:tcPr>
            <w:tcW w:w="2552" w:type="dxa"/>
            <w:gridSpan w:val="2"/>
            <w:vAlign w:val="center"/>
          </w:tcPr>
          <w:p w14:paraId="38E72C7E" w14:textId="77777777" w:rsidR="006C21BE" w:rsidRPr="009218D7" w:rsidRDefault="006C21BE" w:rsidP="006C21BE">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6C21BE" w:rsidRPr="009218D7" w:rsidRDefault="006C21BE" w:rsidP="006C21BE">
            <w:pPr>
              <w:rPr>
                <w:rFonts w:asciiTheme="minorBidi" w:hAnsiTheme="minorBidi"/>
                <w:sz w:val="22"/>
                <w:szCs w:val="22"/>
              </w:rPr>
            </w:pPr>
          </w:p>
        </w:tc>
        <w:tc>
          <w:tcPr>
            <w:tcW w:w="6930" w:type="dxa"/>
            <w:gridSpan w:val="5"/>
            <w:vAlign w:val="center"/>
          </w:tcPr>
          <w:p w14:paraId="5E3CC47B" w14:textId="77777777" w:rsidR="006F261E" w:rsidRPr="00B354B1" w:rsidRDefault="006F261E" w:rsidP="006F261E">
            <w:pPr>
              <w:pStyle w:val="ListParagraph"/>
              <w:numPr>
                <w:ilvl w:val="0"/>
                <w:numId w:val="17"/>
              </w:numPr>
              <w:rPr>
                <w:rFonts w:asciiTheme="minorBidi" w:hAnsiTheme="minorBidi"/>
                <w:sz w:val="22"/>
                <w:szCs w:val="22"/>
              </w:rPr>
            </w:pPr>
            <w:r w:rsidRPr="00B354B1">
              <w:rPr>
                <w:rFonts w:asciiTheme="minorBidi" w:hAnsiTheme="minorBidi"/>
                <w:sz w:val="22"/>
                <w:szCs w:val="22"/>
              </w:rPr>
              <w:t>Identify drawing symbols of wind power plant</w:t>
            </w:r>
          </w:p>
          <w:p w14:paraId="5C4A8CA1" w14:textId="77777777" w:rsidR="006F261E" w:rsidRPr="00B354B1" w:rsidRDefault="006F261E" w:rsidP="006F261E">
            <w:pPr>
              <w:pStyle w:val="ListParagraph"/>
              <w:numPr>
                <w:ilvl w:val="0"/>
                <w:numId w:val="17"/>
              </w:numPr>
              <w:rPr>
                <w:rFonts w:asciiTheme="minorBidi" w:hAnsiTheme="minorBidi"/>
                <w:sz w:val="22"/>
                <w:szCs w:val="22"/>
              </w:rPr>
            </w:pPr>
            <w:r w:rsidRPr="00B354B1">
              <w:rPr>
                <w:rFonts w:asciiTheme="minorBidi" w:hAnsiTheme="minorBidi"/>
                <w:sz w:val="22"/>
                <w:szCs w:val="22"/>
              </w:rPr>
              <w:t>Interpret layout diagram of wind turbine components</w:t>
            </w:r>
          </w:p>
          <w:p w14:paraId="3301F68C" w14:textId="77777777" w:rsidR="006F261E" w:rsidRPr="00B354B1" w:rsidRDefault="006F261E" w:rsidP="006F261E">
            <w:pPr>
              <w:pStyle w:val="ListParagraph"/>
              <w:numPr>
                <w:ilvl w:val="0"/>
                <w:numId w:val="17"/>
              </w:numPr>
              <w:rPr>
                <w:rFonts w:asciiTheme="minorBidi" w:hAnsiTheme="minorBidi"/>
                <w:sz w:val="22"/>
                <w:szCs w:val="22"/>
              </w:rPr>
            </w:pPr>
            <w:r w:rsidRPr="00B354B1">
              <w:rPr>
                <w:rFonts w:asciiTheme="minorBidi" w:hAnsiTheme="minorBidi"/>
                <w:sz w:val="22"/>
                <w:szCs w:val="22"/>
              </w:rPr>
              <w:t>Interpret mechanical drawings</w:t>
            </w:r>
          </w:p>
          <w:p w14:paraId="6D5C2E93" w14:textId="77777777" w:rsidR="006F261E" w:rsidRPr="00B354B1" w:rsidRDefault="006F261E" w:rsidP="006F261E">
            <w:pPr>
              <w:pStyle w:val="ListParagraph"/>
              <w:numPr>
                <w:ilvl w:val="0"/>
                <w:numId w:val="17"/>
              </w:numPr>
              <w:rPr>
                <w:rFonts w:asciiTheme="minorBidi" w:hAnsiTheme="minorBidi"/>
                <w:sz w:val="22"/>
                <w:szCs w:val="22"/>
              </w:rPr>
            </w:pPr>
            <w:r w:rsidRPr="00B354B1">
              <w:rPr>
                <w:rFonts w:asciiTheme="minorBidi" w:hAnsiTheme="minorBidi"/>
                <w:sz w:val="22"/>
                <w:szCs w:val="22"/>
              </w:rPr>
              <w:t>Interpret electrical drawings</w:t>
            </w:r>
          </w:p>
          <w:p w14:paraId="0473B5D1" w14:textId="77777777" w:rsidR="006F261E" w:rsidRPr="00B354B1" w:rsidRDefault="006F261E" w:rsidP="006F261E">
            <w:pPr>
              <w:pStyle w:val="ListParagraph"/>
              <w:numPr>
                <w:ilvl w:val="0"/>
                <w:numId w:val="17"/>
              </w:numPr>
              <w:rPr>
                <w:rFonts w:asciiTheme="minorBidi" w:hAnsiTheme="minorBidi"/>
                <w:sz w:val="22"/>
                <w:szCs w:val="22"/>
              </w:rPr>
            </w:pPr>
            <w:r w:rsidRPr="00B354B1">
              <w:rPr>
                <w:rFonts w:asciiTheme="minorBidi" w:hAnsiTheme="minorBidi"/>
                <w:sz w:val="22"/>
                <w:szCs w:val="22"/>
              </w:rPr>
              <w:t>Interpret civil drawings</w:t>
            </w:r>
          </w:p>
          <w:p w14:paraId="6612C281" w14:textId="77777777" w:rsidR="006F261E" w:rsidRPr="00B354B1" w:rsidRDefault="006F261E" w:rsidP="006F261E">
            <w:pPr>
              <w:pStyle w:val="ListParagraph"/>
              <w:numPr>
                <w:ilvl w:val="0"/>
                <w:numId w:val="17"/>
              </w:numPr>
              <w:rPr>
                <w:rFonts w:asciiTheme="minorBidi" w:hAnsiTheme="minorBidi"/>
                <w:sz w:val="22"/>
                <w:szCs w:val="22"/>
              </w:rPr>
            </w:pPr>
            <w:r w:rsidRPr="00B354B1">
              <w:rPr>
                <w:rFonts w:asciiTheme="minorBidi" w:hAnsiTheme="minorBidi"/>
                <w:sz w:val="22"/>
                <w:szCs w:val="22"/>
              </w:rPr>
              <w:t>Interpret hydraulic drawings</w:t>
            </w:r>
          </w:p>
          <w:p w14:paraId="78BCB5D0" w14:textId="77777777" w:rsidR="006F261E" w:rsidRDefault="006F261E" w:rsidP="006F261E">
            <w:pPr>
              <w:rPr>
                <w:rFonts w:asciiTheme="minorBidi" w:hAnsiTheme="minorBidi"/>
                <w:sz w:val="22"/>
                <w:szCs w:val="22"/>
              </w:rPr>
            </w:pPr>
          </w:p>
          <w:p w14:paraId="7A97DC6D" w14:textId="77777777" w:rsidR="006F261E" w:rsidRPr="009218D7" w:rsidRDefault="006F261E" w:rsidP="006F261E">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493BFEF" w14:textId="0AB5C0E3" w:rsidR="006C21BE" w:rsidRPr="00D03567" w:rsidRDefault="006F261E" w:rsidP="006F261E">
            <w:pPr>
              <w:rPr>
                <w:rFonts w:asciiTheme="minorBidi" w:eastAsia="Trebuchet MS" w:hAnsiTheme="minorBidi"/>
                <w:b/>
                <w:color w:val="000000" w:themeColor="text1"/>
                <w:sz w:val="22"/>
                <w:szCs w:val="22"/>
              </w:rPr>
            </w:pPr>
            <w:r w:rsidRPr="006F261E">
              <w:rPr>
                <w:rFonts w:ascii="Arial" w:hAnsi="Arial" w:cs="Arial"/>
                <w:sz w:val="22"/>
                <w:szCs w:val="22"/>
              </w:rPr>
              <w:t xml:space="preserve">You are a Wind Power Plant Technician assigned to a 2 MW turbine installation at a wind farm, independently interpret the provided wind turbine layout, mechanical, electrical, civil, and hydraulic drawings by identifying and classifying symbols, verifying scaling, dimensions, and component placement, and tracing power and fluid flow. Detect and document any missing information, errors, or discrepancies using legends and standards. Submit annotated drawings and a brief report with your findings and recommendations. </w:t>
            </w:r>
          </w:p>
        </w:tc>
      </w:tr>
      <w:tr w:rsidR="006C21BE" w:rsidRPr="009218D7" w14:paraId="2D81C396" w14:textId="77777777" w:rsidTr="00C67EF8">
        <w:trPr>
          <w:trHeight w:val="585"/>
        </w:trPr>
        <w:tc>
          <w:tcPr>
            <w:tcW w:w="6115" w:type="dxa"/>
            <w:gridSpan w:val="4"/>
            <w:vAlign w:val="center"/>
          </w:tcPr>
          <w:p w14:paraId="36415452" w14:textId="77777777" w:rsidR="006C21BE" w:rsidRPr="009218D7" w:rsidRDefault="006C21BE" w:rsidP="006C21BE">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6C21BE" w:rsidRPr="009218D7" w:rsidRDefault="006C21BE" w:rsidP="006C21BE">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6C21BE" w:rsidRPr="009218D7" w:rsidRDefault="006C21BE" w:rsidP="006C21BE">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6C21BE" w:rsidRPr="009218D7" w:rsidRDefault="006C21BE" w:rsidP="006C21BE">
            <w:pPr>
              <w:jc w:val="center"/>
              <w:rPr>
                <w:rFonts w:asciiTheme="minorBidi" w:hAnsiTheme="minorBidi"/>
                <w:b/>
                <w:sz w:val="22"/>
                <w:szCs w:val="22"/>
              </w:rPr>
            </w:pPr>
            <w:r w:rsidRPr="009218D7">
              <w:rPr>
                <w:rFonts w:asciiTheme="minorBidi" w:hAnsiTheme="minorBidi"/>
                <w:b/>
                <w:sz w:val="22"/>
                <w:szCs w:val="22"/>
              </w:rPr>
              <w:t>Remarks</w:t>
            </w:r>
          </w:p>
        </w:tc>
      </w:tr>
      <w:tr w:rsidR="006F261E" w:rsidRPr="009218D7" w14:paraId="23A6645D" w14:textId="77777777" w:rsidTr="000153CB">
        <w:trPr>
          <w:trHeight w:val="432"/>
        </w:trPr>
        <w:tc>
          <w:tcPr>
            <w:tcW w:w="648" w:type="dxa"/>
            <w:vAlign w:val="center"/>
          </w:tcPr>
          <w:p w14:paraId="66392F9A" w14:textId="77777777" w:rsidR="006F261E" w:rsidRPr="009218D7" w:rsidRDefault="006F261E" w:rsidP="006F261E">
            <w:pPr>
              <w:pStyle w:val="ListParagraph"/>
              <w:numPr>
                <w:ilvl w:val="0"/>
                <w:numId w:val="1"/>
              </w:numPr>
              <w:rPr>
                <w:rFonts w:asciiTheme="minorBidi" w:hAnsiTheme="minorBidi"/>
                <w:sz w:val="22"/>
                <w:szCs w:val="22"/>
              </w:rPr>
            </w:pPr>
          </w:p>
        </w:tc>
        <w:tc>
          <w:tcPr>
            <w:tcW w:w="5467" w:type="dxa"/>
            <w:gridSpan w:val="3"/>
            <w:vAlign w:val="center"/>
          </w:tcPr>
          <w:p w14:paraId="3AE4062E" w14:textId="6E3ACDA8" w:rsidR="006F261E" w:rsidRPr="00C7492A" w:rsidRDefault="006F261E" w:rsidP="006F261E">
            <w:pPr>
              <w:rPr>
                <w:rFonts w:ascii="Arial" w:hAnsi="Arial" w:cs="Arial"/>
                <w:sz w:val="22"/>
                <w:szCs w:val="22"/>
              </w:rPr>
            </w:pPr>
            <w:r>
              <w:rPr>
                <w:rFonts w:ascii="Arial" w:hAnsi="Arial" w:cs="Arial"/>
                <w:color w:val="000000"/>
                <w:sz w:val="22"/>
                <w:szCs w:val="22"/>
              </w:rPr>
              <w:t>Interpret relevant technical drawings of the wind turbine system.</w:t>
            </w:r>
          </w:p>
        </w:tc>
        <w:tc>
          <w:tcPr>
            <w:tcW w:w="720" w:type="dxa"/>
            <w:vAlign w:val="center"/>
          </w:tcPr>
          <w:p w14:paraId="58CDE761" w14:textId="77777777" w:rsidR="006F261E" w:rsidRPr="009218D7" w:rsidRDefault="006F261E" w:rsidP="006F261E">
            <w:pPr>
              <w:rPr>
                <w:rFonts w:asciiTheme="minorBidi" w:hAnsiTheme="minorBidi"/>
                <w:sz w:val="22"/>
                <w:szCs w:val="22"/>
              </w:rPr>
            </w:pPr>
          </w:p>
        </w:tc>
        <w:tc>
          <w:tcPr>
            <w:tcW w:w="720" w:type="dxa"/>
            <w:vAlign w:val="center"/>
          </w:tcPr>
          <w:p w14:paraId="6E3257D1" w14:textId="77777777" w:rsidR="006F261E" w:rsidRPr="009218D7" w:rsidRDefault="006F261E" w:rsidP="006F261E">
            <w:pPr>
              <w:rPr>
                <w:rFonts w:asciiTheme="minorBidi" w:hAnsiTheme="minorBidi"/>
                <w:sz w:val="22"/>
                <w:szCs w:val="22"/>
              </w:rPr>
            </w:pPr>
          </w:p>
        </w:tc>
        <w:tc>
          <w:tcPr>
            <w:tcW w:w="1927" w:type="dxa"/>
            <w:vMerge w:val="restart"/>
            <w:vAlign w:val="center"/>
          </w:tcPr>
          <w:p w14:paraId="1C5FD621" w14:textId="77777777" w:rsidR="006F261E" w:rsidRPr="009218D7" w:rsidRDefault="006F261E" w:rsidP="006F261E">
            <w:pPr>
              <w:rPr>
                <w:rFonts w:asciiTheme="minorBidi" w:hAnsiTheme="minorBidi"/>
                <w:sz w:val="22"/>
                <w:szCs w:val="22"/>
              </w:rPr>
            </w:pPr>
          </w:p>
        </w:tc>
      </w:tr>
      <w:tr w:rsidR="006F261E" w:rsidRPr="009218D7" w14:paraId="1DAF70B9" w14:textId="77777777" w:rsidTr="00100129">
        <w:trPr>
          <w:trHeight w:val="432"/>
        </w:trPr>
        <w:tc>
          <w:tcPr>
            <w:tcW w:w="648" w:type="dxa"/>
            <w:vAlign w:val="center"/>
          </w:tcPr>
          <w:p w14:paraId="41651C5A" w14:textId="77777777" w:rsidR="006F261E" w:rsidRPr="009218D7" w:rsidRDefault="006F261E" w:rsidP="006F261E">
            <w:pPr>
              <w:pStyle w:val="ListParagraph"/>
              <w:numPr>
                <w:ilvl w:val="0"/>
                <w:numId w:val="1"/>
              </w:numPr>
              <w:rPr>
                <w:rFonts w:asciiTheme="minorBidi" w:hAnsiTheme="minorBidi"/>
                <w:sz w:val="22"/>
                <w:szCs w:val="22"/>
              </w:rPr>
            </w:pPr>
          </w:p>
        </w:tc>
        <w:tc>
          <w:tcPr>
            <w:tcW w:w="5467" w:type="dxa"/>
            <w:gridSpan w:val="3"/>
            <w:vAlign w:val="center"/>
          </w:tcPr>
          <w:p w14:paraId="5EFD76FE" w14:textId="0B2BDD4A" w:rsidR="006F261E" w:rsidRPr="00C7492A" w:rsidRDefault="006F261E" w:rsidP="006F261E">
            <w:pPr>
              <w:rPr>
                <w:rFonts w:asciiTheme="minorBidi" w:hAnsiTheme="minorBidi"/>
                <w:sz w:val="22"/>
                <w:szCs w:val="22"/>
              </w:rPr>
            </w:pPr>
            <w:r>
              <w:rPr>
                <w:rFonts w:ascii="Arial" w:hAnsi="Arial" w:cs="Arial"/>
                <w:color w:val="000000"/>
                <w:sz w:val="22"/>
                <w:szCs w:val="22"/>
              </w:rPr>
              <w:t>Identify standard drawing symbols using legends references.</w:t>
            </w:r>
          </w:p>
        </w:tc>
        <w:tc>
          <w:tcPr>
            <w:tcW w:w="720" w:type="dxa"/>
            <w:vAlign w:val="center"/>
          </w:tcPr>
          <w:p w14:paraId="3CCAE75C" w14:textId="77777777" w:rsidR="006F261E" w:rsidRPr="009218D7" w:rsidRDefault="006F261E" w:rsidP="006F261E">
            <w:pPr>
              <w:rPr>
                <w:rFonts w:asciiTheme="minorBidi" w:hAnsiTheme="minorBidi"/>
                <w:sz w:val="22"/>
                <w:szCs w:val="22"/>
              </w:rPr>
            </w:pPr>
          </w:p>
        </w:tc>
        <w:tc>
          <w:tcPr>
            <w:tcW w:w="720" w:type="dxa"/>
            <w:vAlign w:val="center"/>
          </w:tcPr>
          <w:p w14:paraId="4F1A7C47" w14:textId="77777777" w:rsidR="006F261E" w:rsidRPr="009218D7" w:rsidRDefault="006F261E" w:rsidP="006F261E">
            <w:pPr>
              <w:rPr>
                <w:rFonts w:asciiTheme="minorBidi" w:hAnsiTheme="minorBidi"/>
                <w:sz w:val="22"/>
                <w:szCs w:val="22"/>
              </w:rPr>
            </w:pPr>
          </w:p>
        </w:tc>
        <w:tc>
          <w:tcPr>
            <w:tcW w:w="1927" w:type="dxa"/>
            <w:vMerge/>
            <w:vAlign w:val="center"/>
          </w:tcPr>
          <w:p w14:paraId="461E910D" w14:textId="77777777" w:rsidR="006F261E" w:rsidRPr="009218D7" w:rsidRDefault="006F261E" w:rsidP="006F261E">
            <w:pPr>
              <w:rPr>
                <w:rFonts w:asciiTheme="minorBidi" w:hAnsiTheme="minorBidi"/>
                <w:sz w:val="22"/>
                <w:szCs w:val="22"/>
              </w:rPr>
            </w:pPr>
          </w:p>
        </w:tc>
      </w:tr>
      <w:tr w:rsidR="006F261E" w:rsidRPr="009218D7" w14:paraId="45223E78" w14:textId="77777777" w:rsidTr="00100129">
        <w:trPr>
          <w:trHeight w:val="432"/>
        </w:trPr>
        <w:tc>
          <w:tcPr>
            <w:tcW w:w="648" w:type="dxa"/>
            <w:vAlign w:val="center"/>
          </w:tcPr>
          <w:p w14:paraId="65AD93DF"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4F0EC121" w14:textId="05126512" w:rsidR="006F261E" w:rsidRDefault="006F261E" w:rsidP="006F261E">
            <w:pPr>
              <w:rPr>
                <w:rFonts w:ascii="Arial" w:hAnsi="Arial" w:cs="Arial"/>
                <w:color w:val="000000"/>
              </w:rPr>
            </w:pPr>
            <w:r>
              <w:rPr>
                <w:rFonts w:ascii="Arial" w:hAnsi="Arial" w:cs="Arial"/>
                <w:color w:val="000000"/>
                <w:sz w:val="22"/>
                <w:szCs w:val="22"/>
              </w:rPr>
              <w:t>Identify and locate main wind turbine components in the layout diagram.</w:t>
            </w:r>
          </w:p>
        </w:tc>
        <w:tc>
          <w:tcPr>
            <w:tcW w:w="720" w:type="dxa"/>
            <w:vAlign w:val="center"/>
          </w:tcPr>
          <w:p w14:paraId="0413F725" w14:textId="77777777" w:rsidR="006F261E" w:rsidRPr="009218D7" w:rsidRDefault="006F261E" w:rsidP="006F261E">
            <w:pPr>
              <w:rPr>
                <w:rFonts w:asciiTheme="minorBidi" w:hAnsiTheme="minorBidi"/>
              </w:rPr>
            </w:pPr>
          </w:p>
        </w:tc>
        <w:tc>
          <w:tcPr>
            <w:tcW w:w="720" w:type="dxa"/>
            <w:vAlign w:val="center"/>
          </w:tcPr>
          <w:p w14:paraId="0CFCE5FD" w14:textId="77777777" w:rsidR="006F261E" w:rsidRPr="009218D7" w:rsidRDefault="006F261E" w:rsidP="006F261E">
            <w:pPr>
              <w:rPr>
                <w:rFonts w:asciiTheme="minorBidi" w:hAnsiTheme="minorBidi"/>
              </w:rPr>
            </w:pPr>
          </w:p>
        </w:tc>
        <w:tc>
          <w:tcPr>
            <w:tcW w:w="1927" w:type="dxa"/>
            <w:vMerge/>
            <w:vAlign w:val="center"/>
          </w:tcPr>
          <w:p w14:paraId="5D0FE071" w14:textId="77777777" w:rsidR="006F261E" w:rsidRPr="009218D7" w:rsidRDefault="006F261E" w:rsidP="006F261E">
            <w:pPr>
              <w:rPr>
                <w:rFonts w:asciiTheme="minorBidi" w:hAnsiTheme="minorBidi"/>
              </w:rPr>
            </w:pPr>
          </w:p>
        </w:tc>
      </w:tr>
      <w:tr w:rsidR="006F261E" w:rsidRPr="009218D7" w14:paraId="133152DE" w14:textId="77777777" w:rsidTr="00100129">
        <w:trPr>
          <w:trHeight w:val="432"/>
        </w:trPr>
        <w:tc>
          <w:tcPr>
            <w:tcW w:w="648" w:type="dxa"/>
            <w:vAlign w:val="center"/>
          </w:tcPr>
          <w:p w14:paraId="4DC35F41"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5B2A1C66" w14:textId="266F47BC" w:rsidR="006F261E" w:rsidRDefault="006F261E" w:rsidP="006F261E">
            <w:pPr>
              <w:rPr>
                <w:rFonts w:ascii="Arial" w:hAnsi="Arial" w:cs="Arial"/>
                <w:color w:val="000000"/>
              </w:rPr>
            </w:pPr>
            <w:r>
              <w:rPr>
                <w:rFonts w:ascii="Arial" w:hAnsi="Arial" w:cs="Arial"/>
                <w:color w:val="000000"/>
                <w:sz w:val="22"/>
                <w:szCs w:val="22"/>
              </w:rPr>
              <w:t>Identify the arrangement and placement of components from the layout.</w:t>
            </w:r>
          </w:p>
        </w:tc>
        <w:tc>
          <w:tcPr>
            <w:tcW w:w="720" w:type="dxa"/>
            <w:vAlign w:val="center"/>
          </w:tcPr>
          <w:p w14:paraId="79906272" w14:textId="77777777" w:rsidR="006F261E" w:rsidRPr="009218D7" w:rsidRDefault="006F261E" w:rsidP="006F261E">
            <w:pPr>
              <w:rPr>
                <w:rFonts w:asciiTheme="minorBidi" w:hAnsiTheme="minorBidi"/>
              </w:rPr>
            </w:pPr>
          </w:p>
        </w:tc>
        <w:tc>
          <w:tcPr>
            <w:tcW w:w="720" w:type="dxa"/>
            <w:vAlign w:val="center"/>
          </w:tcPr>
          <w:p w14:paraId="331DB71C" w14:textId="77777777" w:rsidR="006F261E" w:rsidRPr="009218D7" w:rsidRDefault="006F261E" w:rsidP="006F261E">
            <w:pPr>
              <w:rPr>
                <w:rFonts w:asciiTheme="minorBidi" w:hAnsiTheme="minorBidi"/>
              </w:rPr>
            </w:pPr>
          </w:p>
        </w:tc>
        <w:tc>
          <w:tcPr>
            <w:tcW w:w="1927" w:type="dxa"/>
            <w:vMerge/>
            <w:vAlign w:val="center"/>
          </w:tcPr>
          <w:p w14:paraId="16068537" w14:textId="77777777" w:rsidR="006F261E" w:rsidRPr="009218D7" w:rsidRDefault="006F261E" w:rsidP="006F261E">
            <w:pPr>
              <w:rPr>
                <w:rFonts w:asciiTheme="minorBidi" w:hAnsiTheme="minorBidi"/>
              </w:rPr>
            </w:pPr>
          </w:p>
        </w:tc>
      </w:tr>
      <w:tr w:rsidR="006F261E" w:rsidRPr="009218D7" w14:paraId="0D716164" w14:textId="77777777" w:rsidTr="00100129">
        <w:trPr>
          <w:trHeight w:val="432"/>
        </w:trPr>
        <w:tc>
          <w:tcPr>
            <w:tcW w:w="648" w:type="dxa"/>
            <w:vAlign w:val="center"/>
          </w:tcPr>
          <w:p w14:paraId="6644D7DA"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7A19B1CA" w14:textId="5C2E6E54" w:rsidR="006F261E" w:rsidRDefault="006F261E" w:rsidP="006F261E">
            <w:pPr>
              <w:rPr>
                <w:rFonts w:ascii="Arial" w:hAnsi="Arial" w:cs="Arial"/>
                <w:color w:val="000000"/>
              </w:rPr>
            </w:pPr>
            <w:r>
              <w:rPr>
                <w:rFonts w:ascii="Arial" w:hAnsi="Arial" w:cs="Arial"/>
                <w:color w:val="000000"/>
                <w:sz w:val="22"/>
                <w:szCs w:val="22"/>
              </w:rPr>
              <w:t>Verify layout scale.</w:t>
            </w:r>
          </w:p>
        </w:tc>
        <w:tc>
          <w:tcPr>
            <w:tcW w:w="720" w:type="dxa"/>
            <w:vAlign w:val="center"/>
          </w:tcPr>
          <w:p w14:paraId="46C68C4B" w14:textId="77777777" w:rsidR="006F261E" w:rsidRPr="009218D7" w:rsidRDefault="006F261E" w:rsidP="006F261E">
            <w:pPr>
              <w:rPr>
                <w:rFonts w:asciiTheme="minorBidi" w:hAnsiTheme="minorBidi"/>
              </w:rPr>
            </w:pPr>
          </w:p>
        </w:tc>
        <w:tc>
          <w:tcPr>
            <w:tcW w:w="720" w:type="dxa"/>
            <w:vAlign w:val="center"/>
          </w:tcPr>
          <w:p w14:paraId="4A00E11A" w14:textId="77777777" w:rsidR="006F261E" w:rsidRPr="009218D7" w:rsidRDefault="006F261E" w:rsidP="006F261E">
            <w:pPr>
              <w:rPr>
                <w:rFonts w:asciiTheme="minorBidi" w:hAnsiTheme="minorBidi"/>
              </w:rPr>
            </w:pPr>
          </w:p>
        </w:tc>
        <w:tc>
          <w:tcPr>
            <w:tcW w:w="1927" w:type="dxa"/>
            <w:vMerge/>
            <w:vAlign w:val="center"/>
          </w:tcPr>
          <w:p w14:paraId="1EC883B4" w14:textId="77777777" w:rsidR="006F261E" w:rsidRPr="009218D7" w:rsidRDefault="006F261E" w:rsidP="006F261E">
            <w:pPr>
              <w:rPr>
                <w:rFonts w:asciiTheme="minorBidi" w:hAnsiTheme="minorBidi"/>
              </w:rPr>
            </w:pPr>
          </w:p>
        </w:tc>
      </w:tr>
      <w:tr w:rsidR="006F261E" w:rsidRPr="009218D7" w14:paraId="1B4CDCC9" w14:textId="77777777" w:rsidTr="00100129">
        <w:trPr>
          <w:trHeight w:val="432"/>
        </w:trPr>
        <w:tc>
          <w:tcPr>
            <w:tcW w:w="648" w:type="dxa"/>
            <w:vAlign w:val="center"/>
          </w:tcPr>
          <w:p w14:paraId="51B1FA5D"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33DEB51A" w14:textId="73FB9EB8" w:rsidR="006F261E" w:rsidRDefault="006F261E" w:rsidP="006F261E">
            <w:pPr>
              <w:rPr>
                <w:rFonts w:ascii="Arial" w:hAnsi="Arial" w:cs="Arial"/>
                <w:color w:val="000000"/>
              </w:rPr>
            </w:pPr>
            <w:r>
              <w:rPr>
                <w:rFonts w:ascii="Arial" w:hAnsi="Arial" w:cs="Arial"/>
                <w:color w:val="000000"/>
                <w:sz w:val="22"/>
                <w:szCs w:val="22"/>
              </w:rPr>
              <w:t>Identify any missing details in the layout.</w:t>
            </w:r>
          </w:p>
        </w:tc>
        <w:tc>
          <w:tcPr>
            <w:tcW w:w="720" w:type="dxa"/>
            <w:vAlign w:val="center"/>
          </w:tcPr>
          <w:p w14:paraId="01D66ED5" w14:textId="77777777" w:rsidR="006F261E" w:rsidRPr="009218D7" w:rsidRDefault="006F261E" w:rsidP="006F261E">
            <w:pPr>
              <w:rPr>
                <w:rFonts w:asciiTheme="minorBidi" w:hAnsiTheme="minorBidi"/>
              </w:rPr>
            </w:pPr>
          </w:p>
        </w:tc>
        <w:tc>
          <w:tcPr>
            <w:tcW w:w="720" w:type="dxa"/>
            <w:vAlign w:val="center"/>
          </w:tcPr>
          <w:p w14:paraId="1A668054" w14:textId="77777777" w:rsidR="006F261E" w:rsidRPr="009218D7" w:rsidRDefault="006F261E" w:rsidP="006F261E">
            <w:pPr>
              <w:rPr>
                <w:rFonts w:asciiTheme="minorBidi" w:hAnsiTheme="minorBidi"/>
              </w:rPr>
            </w:pPr>
          </w:p>
        </w:tc>
        <w:tc>
          <w:tcPr>
            <w:tcW w:w="1927" w:type="dxa"/>
            <w:vMerge/>
            <w:vAlign w:val="center"/>
          </w:tcPr>
          <w:p w14:paraId="6955CAAA" w14:textId="77777777" w:rsidR="006F261E" w:rsidRPr="009218D7" w:rsidRDefault="006F261E" w:rsidP="006F261E">
            <w:pPr>
              <w:rPr>
                <w:rFonts w:asciiTheme="minorBidi" w:hAnsiTheme="minorBidi"/>
              </w:rPr>
            </w:pPr>
          </w:p>
        </w:tc>
      </w:tr>
      <w:tr w:rsidR="006F261E" w:rsidRPr="009218D7" w14:paraId="61BEA4F7" w14:textId="77777777" w:rsidTr="00100129">
        <w:trPr>
          <w:trHeight w:val="432"/>
        </w:trPr>
        <w:tc>
          <w:tcPr>
            <w:tcW w:w="648" w:type="dxa"/>
            <w:vAlign w:val="center"/>
          </w:tcPr>
          <w:p w14:paraId="6EBEDC9D"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2B226BD2" w14:textId="32DEE99C" w:rsidR="006F261E" w:rsidRDefault="006F261E" w:rsidP="006F261E">
            <w:pPr>
              <w:rPr>
                <w:rFonts w:ascii="Arial" w:hAnsi="Arial" w:cs="Arial"/>
                <w:color w:val="000000"/>
              </w:rPr>
            </w:pPr>
            <w:r>
              <w:rPr>
                <w:rFonts w:ascii="Arial" w:hAnsi="Arial" w:cs="Arial"/>
                <w:color w:val="000000"/>
                <w:sz w:val="22"/>
                <w:szCs w:val="22"/>
              </w:rPr>
              <w:t>Interpret sectional views in the mechanical drawings.</w:t>
            </w:r>
          </w:p>
        </w:tc>
        <w:tc>
          <w:tcPr>
            <w:tcW w:w="720" w:type="dxa"/>
            <w:vAlign w:val="center"/>
          </w:tcPr>
          <w:p w14:paraId="628F29A2" w14:textId="77777777" w:rsidR="006F261E" w:rsidRPr="009218D7" w:rsidRDefault="006F261E" w:rsidP="006F261E">
            <w:pPr>
              <w:rPr>
                <w:rFonts w:asciiTheme="minorBidi" w:hAnsiTheme="minorBidi"/>
              </w:rPr>
            </w:pPr>
          </w:p>
        </w:tc>
        <w:tc>
          <w:tcPr>
            <w:tcW w:w="720" w:type="dxa"/>
            <w:vAlign w:val="center"/>
          </w:tcPr>
          <w:p w14:paraId="293D1D98" w14:textId="77777777" w:rsidR="006F261E" w:rsidRPr="009218D7" w:rsidRDefault="006F261E" w:rsidP="006F261E">
            <w:pPr>
              <w:rPr>
                <w:rFonts w:asciiTheme="minorBidi" w:hAnsiTheme="minorBidi"/>
              </w:rPr>
            </w:pPr>
          </w:p>
        </w:tc>
        <w:tc>
          <w:tcPr>
            <w:tcW w:w="1927" w:type="dxa"/>
            <w:vMerge/>
            <w:vAlign w:val="center"/>
          </w:tcPr>
          <w:p w14:paraId="28A51FB8" w14:textId="77777777" w:rsidR="006F261E" w:rsidRPr="009218D7" w:rsidRDefault="006F261E" w:rsidP="006F261E">
            <w:pPr>
              <w:rPr>
                <w:rFonts w:asciiTheme="minorBidi" w:hAnsiTheme="minorBidi"/>
              </w:rPr>
            </w:pPr>
          </w:p>
        </w:tc>
      </w:tr>
      <w:tr w:rsidR="006F261E" w:rsidRPr="009218D7" w14:paraId="1F840A40" w14:textId="77777777" w:rsidTr="00100129">
        <w:trPr>
          <w:trHeight w:val="432"/>
        </w:trPr>
        <w:tc>
          <w:tcPr>
            <w:tcW w:w="648" w:type="dxa"/>
            <w:vAlign w:val="center"/>
          </w:tcPr>
          <w:p w14:paraId="69CB90BD"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417C89E9" w14:textId="31235F72" w:rsidR="006F261E" w:rsidRDefault="006F261E" w:rsidP="006F261E">
            <w:pPr>
              <w:rPr>
                <w:rFonts w:ascii="Arial" w:hAnsi="Arial" w:cs="Arial"/>
                <w:color w:val="000000"/>
              </w:rPr>
            </w:pPr>
            <w:r>
              <w:rPr>
                <w:rFonts w:ascii="Arial" w:hAnsi="Arial" w:cs="Arial"/>
                <w:color w:val="000000"/>
                <w:sz w:val="22"/>
                <w:szCs w:val="22"/>
              </w:rPr>
              <w:t>Identify power transmission components.</w:t>
            </w:r>
          </w:p>
        </w:tc>
        <w:tc>
          <w:tcPr>
            <w:tcW w:w="720" w:type="dxa"/>
            <w:vAlign w:val="center"/>
          </w:tcPr>
          <w:p w14:paraId="61C39505" w14:textId="77777777" w:rsidR="006F261E" w:rsidRPr="009218D7" w:rsidRDefault="006F261E" w:rsidP="006F261E">
            <w:pPr>
              <w:rPr>
                <w:rFonts w:asciiTheme="minorBidi" w:hAnsiTheme="minorBidi"/>
              </w:rPr>
            </w:pPr>
          </w:p>
        </w:tc>
        <w:tc>
          <w:tcPr>
            <w:tcW w:w="720" w:type="dxa"/>
            <w:vAlign w:val="center"/>
          </w:tcPr>
          <w:p w14:paraId="2738D7CE" w14:textId="77777777" w:rsidR="006F261E" w:rsidRPr="009218D7" w:rsidRDefault="006F261E" w:rsidP="006F261E">
            <w:pPr>
              <w:rPr>
                <w:rFonts w:asciiTheme="minorBidi" w:hAnsiTheme="minorBidi"/>
              </w:rPr>
            </w:pPr>
          </w:p>
        </w:tc>
        <w:tc>
          <w:tcPr>
            <w:tcW w:w="1927" w:type="dxa"/>
            <w:vMerge/>
            <w:vAlign w:val="center"/>
          </w:tcPr>
          <w:p w14:paraId="4ABBBE65" w14:textId="77777777" w:rsidR="006F261E" w:rsidRPr="009218D7" w:rsidRDefault="006F261E" w:rsidP="006F261E">
            <w:pPr>
              <w:rPr>
                <w:rFonts w:asciiTheme="minorBidi" w:hAnsiTheme="minorBidi"/>
              </w:rPr>
            </w:pPr>
          </w:p>
        </w:tc>
      </w:tr>
      <w:tr w:rsidR="006F261E" w:rsidRPr="009218D7" w14:paraId="336EDD50" w14:textId="77777777" w:rsidTr="00100129">
        <w:trPr>
          <w:trHeight w:val="432"/>
        </w:trPr>
        <w:tc>
          <w:tcPr>
            <w:tcW w:w="648" w:type="dxa"/>
            <w:vAlign w:val="center"/>
          </w:tcPr>
          <w:p w14:paraId="260D817A"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6F2CFD95" w14:textId="7722B2C2" w:rsidR="006F261E" w:rsidRDefault="006F261E" w:rsidP="006F261E">
            <w:pPr>
              <w:rPr>
                <w:rFonts w:ascii="Arial" w:hAnsi="Arial" w:cs="Arial"/>
                <w:color w:val="000000"/>
              </w:rPr>
            </w:pPr>
            <w:r>
              <w:rPr>
                <w:rFonts w:ascii="Arial" w:hAnsi="Arial" w:cs="Arial"/>
                <w:color w:val="000000"/>
                <w:sz w:val="22"/>
                <w:szCs w:val="22"/>
              </w:rPr>
              <w:t>Identify drawing details with actual physical components.</w:t>
            </w:r>
          </w:p>
        </w:tc>
        <w:tc>
          <w:tcPr>
            <w:tcW w:w="720" w:type="dxa"/>
            <w:vAlign w:val="center"/>
          </w:tcPr>
          <w:p w14:paraId="2C093C49" w14:textId="77777777" w:rsidR="006F261E" w:rsidRPr="009218D7" w:rsidRDefault="006F261E" w:rsidP="006F261E">
            <w:pPr>
              <w:rPr>
                <w:rFonts w:asciiTheme="minorBidi" w:hAnsiTheme="minorBidi"/>
              </w:rPr>
            </w:pPr>
          </w:p>
        </w:tc>
        <w:tc>
          <w:tcPr>
            <w:tcW w:w="720" w:type="dxa"/>
            <w:vAlign w:val="center"/>
          </w:tcPr>
          <w:p w14:paraId="795A796F" w14:textId="77777777" w:rsidR="006F261E" w:rsidRPr="009218D7" w:rsidRDefault="006F261E" w:rsidP="006F261E">
            <w:pPr>
              <w:rPr>
                <w:rFonts w:asciiTheme="minorBidi" w:hAnsiTheme="minorBidi"/>
              </w:rPr>
            </w:pPr>
          </w:p>
        </w:tc>
        <w:tc>
          <w:tcPr>
            <w:tcW w:w="1927" w:type="dxa"/>
            <w:vMerge/>
            <w:vAlign w:val="center"/>
          </w:tcPr>
          <w:p w14:paraId="1EF18B04" w14:textId="77777777" w:rsidR="006F261E" w:rsidRPr="009218D7" w:rsidRDefault="006F261E" w:rsidP="006F261E">
            <w:pPr>
              <w:rPr>
                <w:rFonts w:asciiTheme="minorBidi" w:hAnsiTheme="minorBidi"/>
              </w:rPr>
            </w:pPr>
          </w:p>
        </w:tc>
      </w:tr>
      <w:tr w:rsidR="006F261E" w:rsidRPr="009218D7" w14:paraId="5CCA7678" w14:textId="77777777" w:rsidTr="00100129">
        <w:trPr>
          <w:trHeight w:val="432"/>
        </w:trPr>
        <w:tc>
          <w:tcPr>
            <w:tcW w:w="648" w:type="dxa"/>
            <w:vAlign w:val="center"/>
          </w:tcPr>
          <w:p w14:paraId="3F2D1D21"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40C35760" w14:textId="2EA086ED" w:rsidR="006F261E" w:rsidRDefault="006F261E" w:rsidP="006F261E">
            <w:pPr>
              <w:rPr>
                <w:rFonts w:ascii="Arial" w:hAnsi="Arial" w:cs="Arial"/>
                <w:color w:val="000000"/>
              </w:rPr>
            </w:pPr>
            <w:r>
              <w:rPr>
                <w:rFonts w:ascii="Arial" w:hAnsi="Arial" w:cs="Arial"/>
                <w:color w:val="000000"/>
                <w:sz w:val="22"/>
                <w:szCs w:val="22"/>
              </w:rPr>
              <w:t>Interpret standard electrical symbols.</w:t>
            </w:r>
          </w:p>
        </w:tc>
        <w:tc>
          <w:tcPr>
            <w:tcW w:w="720" w:type="dxa"/>
            <w:vAlign w:val="center"/>
          </w:tcPr>
          <w:p w14:paraId="20FBD64B" w14:textId="77777777" w:rsidR="006F261E" w:rsidRPr="009218D7" w:rsidRDefault="006F261E" w:rsidP="006F261E">
            <w:pPr>
              <w:rPr>
                <w:rFonts w:asciiTheme="minorBidi" w:hAnsiTheme="minorBidi"/>
              </w:rPr>
            </w:pPr>
          </w:p>
        </w:tc>
        <w:tc>
          <w:tcPr>
            <w:tcW w:w="720" w:type="dxa"/>
            <w:vAlign w:val="center"/>
          </w:tcPr>
          <w:p w14:paraId="7858BB9B" w14:textId="77777777" w:rsidR="006F261E" w:rsidRPr="009218D7" w:rsidRDefault="006F261E" w:rsidP="006F261E">
            <w:pPr>
              <w:rPr>
                <w:rFonts w:asciiTheme="minorBidi" w:hAnsiTheme="minorBidi"/>
              </w:rPr>
            </w:pPr>
          </w:p>
        </w:tc>
        <w:tc>
          <w:tcPr>
            <w:tcW w:w="1927" w:type="dxa"/>
            <w:vMerge/>
            <w:vAlign w:val="center"/>
          </w:tcPr>
          <w:p w14:paraId="7F222AA2" w14:textId="77777777" w:rsidR="006F261E" w:rsidRPr="009218D7" w:rsidRDefault="006F261E" w:rsidP="006F261E">
            <w:pPr>
              <w:rPr>
                <w:rFonts w:asciiTheme="minorBidi" w:hAnsiTheme="minorBidi"/>
              </w:rPr>
            </w:pPr>
          </w:p>
        </w:tc>
      </w:tr>
      <w:tr w:rsidR="006F261E" w:rsidRPr="009218D7" w14:paraId="21CE511B" w14:textId="77777777" w:rsidTr="00100129">
        <w:trPr>
          <w:trHeight w:val="432"/>
        </w:trPr>
        <w:tc>
          <w:tcPr>
            <w:tcW w:w="648" w:type="dxa"/>
            <w:vAlign w:val="center"/>
          </w:tcPr>
          <w:p w14:paraId="5E2FCFE7"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6B47C9DA" w14:textId="40E6FA9D" w:rsidR="006F261E" w:rsidRDefault="006F261E" w:rsidP="006F261E">
            <w:pPr>
              <w:rPr>
                <w:rFonts w:ascii="Arial" w:hAnsi="Arial" w:cs="Arial"/>
                <w:color w:val="000000"/>
              </w:rPr>
            </w:pPr>
            <w:r>
              <w:rPr>
                <w:rFonts w:ascii="Arial" w:hAnsi="Arial" w:cs="Arial"/>
                <w:color w:val="000000"/>
                <w:sz w:val="22"/>
                <w:szCs w:val="22"/>
              </w:rPr>
              <w:t xml:space="preserve">Trace the single-line diagram </w:t>
            </w:r>
          </w:p>
        </w:tc>
        <w:tc>
          <w:tcPr>
            <w:tcW w:w="720" w:type="dxa"/>
            <w:vAlign w:val="center"/>
          </w:tcPr>
          <w:p w14:paraId="3C17907B" w14:textId="77777777" w:rsidR="006F261E" w:rsidRPr="009218D7" w:rsidRDefault="006F261E" w:rsidP="006F261E">
            <w:pPr>
              <w:rPr>
                <w:rFonts w:asciiTheme="minorBidi" w:hAnsiTheme="minorBidi"/>
              </w:rPr>
            </w:pPr>
          </w:p>
        </w:tc>
        <w:tc>
          <w:tcPr>
            <w:tcW w:w="720" w:type="dxa"/>
            <w:vAlign w:val="center"/>
          </w:tcPr>
          <w:p w14:paraId="6F0E81E4" w14:textId="77777777" w:rsidR="006F261E" w:rsidRPr="009218D7" w:rsidRDefault="006F261E" w:rsidP="006F261E">
            <w:pPr>
              <w:rPr>
                <w:rFonts w:asciiTheme="minorBidi" w:hAnsiTheme="minorBidi"/>
              </w:rPr>
            </w:pPr>
          </w:p>
        </w:tc>
        <w:tc>
          <w:tcPr>
            <w:tcW w:w="1927" w:type="dxa"/>
            <w:vMerge/>
            <w:vAlign w:val="center"/>
          </w:tcPr>
          <w:p w14:paraId="1A9A0569" w14:textId="77777777" w:rsidR="006F261E" w:rsidRPr="009218D7" w:rsidRDefault="006F261E" w:rsidP="006F261E">
            <w:pPr>
              <w:rPr>
                <w:rFonts w:asciiTheme="minorBidi" w:hAnsiTheme="minorBidi"/>
              </w:rPr>
            </w:pPr>
          </w:p>
        </w:tc>
      </w:tr>
      <w:tr w:rsidR="006F261E" w:rsidRPr="009218D7" w14:paraId="5859A630" w14:textId="77777777" w:rsidTr="00100129">
        <w:trPr>
          <w:trHeight w:val="432"/>
        </w:trPr>
        <w:tc>
          <w:tcPr>
            <w:tcW w:w="648" w:type="dxa"/>
            <w:vAlign w:val="center"/>
          </w:tcPr>
          <w:p w14:paraId="030A48FC"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3C9EACA9" w14:textId="5D1089E3" w:rsidR="006F261E" w:rsidRDefault="006F261E" w:rsidP="006F261E">
            <w:pPr>
              <w:rPr>
                <w:rFonts w:ascii="Arial" w:hAnsi="Arial" w:cs="Arial"/>
                <w:color w:val="000000"/>
              </w:rPr>
            </w:pPr>
            <w:r>
              <w:rPr>
                <w:rFonts w:ascii="Arial" w:hAnsi="Arial" w:cs="Arial"/>
                <w:color w:val="000000"/>
                <w:sz w:val="22"/>
                <w:szCs w:val="22"/>
              </w:rPr>
              <w:t xml:space="preserve"> Follow electrical power flow from generator to grid.</w:t>
            </w:r>
          </w:p>
        </w:tc>
        <w:tc>
          <w:tcPr>
            <w:tcW w:w="720" w:type="dxa"/>
            <w:vAlign w:val="center"/>
          </w:tcPr>
          <w:p w14:paraId="2E52A351" w14:textId="77777777" w:rsidR="006F261E" w:rsidRPr="009218D7" w:rsidRDefault="006F261E" w:rsidP="006F261E">
            <w:pPr>
              <w:rPr>
                <w:rFonts w:asciiTheme="minorBidi" w:hAnsiTheme="minorBidi"/>
              </w:rPr>
            </w:pPr>
          </w:p>
        </w:tc>
        <w:tc>
          <w:tcPr>
            <w:tcW w:w="720" w:type="dxa"/>
            <w:vAlign w:val="center"/>
          </w:tcPr>
          <w:p w14:paraId="335035B1" w14:textId="77777777" w:rsidR="006F261E" w:rsidRPr="009218D7" w:rsidRDefault="006F261E" w:rsidP="006F261E">
            <w:pPr>
              <w:rPr>
                <w:rFonts w:asciiTheme="minorBidi" w:hAnsiTheme="minorBidi"/>
              </w:rPr>
            </w:pPr>
          </w:p>
        </w:tc>
        <w:tc>
          <w:tcPr>
            <w:tcW w:w="1927" w:type="dxa"/>
            <w:vMerge/>
            <w:vAlign w:val="center"/>
          </w:tcPr>
          <w:p w14:paraId="272883EB" w14:textId="77777777" w:rsidR="006F261E" w:rsidRPr="009218D7" w:rsidRDefault="006F261E" w:rsidP="006F261E">
            <w:pPr>
              <w:rPr>
                <w:rFonts w:asciiTheme="minorBidi" w:hAnsiTheme="minorBidi"/>
              </w:rPr>
            </w:pPr>
          </w:p>
        </w:tc>
      </w:tr>
      <w:tr w:rsidR="006F261E" w:rsidRPr="009218D7" w14:paraId="5491EDA7" w14:textId="77777777" w:rsidTr="00100129">
        <w:trPr>
          <w:trHeight w:val="432"/>
        </w:trPr>
        <w:tc>
          <w:tcPr>
            <w:tcW w:w="648" w:type="dxa"/>
            <w:vAlign w:val="center"/>
          </w:tcPr>
          <w:p w14:paraId="024954C9"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52465239" w14:textId="6DE33CA0" w:rsidR="006F261E" w:rsidRDefault="006F261E" w:rsidP="006F261E">
            <w:pPr>
              <w:rPr>
                <w:rFonts w:ascii="Arial" w:hAnsi="Arial" w:cs="Arial"/>
                <w:color w:val="000000"/>
              </w:rPr>
            </w:pPr>
            <w:r>
              <w:rPr>
                <w:rFonts w:ascii="Arial" w:hAnsi="Arial" w:cs="Arial"/>
                <w:color w:val="000000"/>
                <w:sz w:val="22"/>
                <w:szCs w:val="22"/>
              </w:rPr>
              <w:t>Verify ratings.</w:t>
            </w:r>
          </w:p>
        </w:tc>
        <w:tc>
          <w:tcPr>
            <w:tcW w:w="720" w:type="dxa"/>
            <w:vAlign w:val="center"/>
          </w:tcPr>
          <w:p w14:paraId="6ECD3F2E" w14:textId="77777777" w:rsidR="006F261E" w:rsidRPr="009218D7" w:rsidRDefault="006F261E" w:rsidP="006F261E">
            <w:pPr>
              <w:rPr>
                <w:rFonts w:asciiTheme="minorBidi" w:hAnsiTheme="minorBidi"/>
              </w:rPr>
            </w:pPr>
          </w:p>
        </w:tc>
        <w:tc>
          <w:tcPr>
            <w:tcW w:w="720" w:type="dxa"/>
            <w:vAlign w:val="center"/>
          </w:tcPr>
          <w:p w14:paraId="52FDBCD3" w14:textId="77777777" w:rsidR="006F261E" w:rsidRPr="009218D7" w:rsidRDefault="006F261E" w:rsidP="006F261E">
            <w:pPr>
              <w:rPr>
                <w:rFonts w:asciiTheme="minorBidi" w:hAnsiTheme="minorBidi"/>
              </w:rPr>
            </w:pPr>
          </w:p>
        </w:tc>
        <w:tc>
          <w:tcPr>
            <w:tcW w:w="1927" w:type="dxa"/>
            <w:vMerge/>
            <w:vAlign w:val="center"/>
          </w:tcPr>
          <w:p w14:paraId="6B41C0E4" w14:textId="77777777" w:rsidR="006F261E" w:rsidRPr="009218D7" w:rsidRDefault="006F261E" w:rsidP="006F261E">
            <w:pPr>
              <w:rPr>
                <w:rFonts w:asciiTheme="minorBidi" w:hAnsiTheme="minorBidi"/>
              </w:rPr>
            </w:pPr>
          </w:p>
        </w:tc>
      </w:tr>
      <w:tr w:rsidR="006F261E" w:rsidRPr="009218D7" w14:paraId="544C6506" w14:textId="77777777" w:rsidTr="00100129">
        <w:trPr>
          <w:trHeight w:val="432"/>
        </w:trPr>
        <w:tc>
          <w:tcPr>
            <w:tcW w:w="648" w:type="dxa"/>
            <w:vAlign w:val="center"/>
          </w:tcPr>
          <w:p w14:paraId="6E842A3E" w14:textId="77777777" w:rsidR="006F261E" w:rsidRPr="009218D7" w:rsidRDefault="006F261E" w:rsidP="006F261E">
            <w:pPr>
              <w:pStyle w:val="ListParagraph"/>
              <w:numPr>
                <w:ilvl w:val="0"/>
                <w:numId w:val="1"/>
              </w:numPr>
              <w:rPr>
                <w:rFonts w:asciiTheme="minorBidi" w:hAnsiTheme="minorBidi"/>
                <w:sz w:val="22"/>
                <w:szCs w:val="22"/>
              </w:rPr>
            </w:pPr>
          </w:p>
        </w:tc>
        <w:tc>
          <w:tcPr>
            <w:tcW w:w="5467" w:type="dxa"/>
            <w:gridSpan w:val="3"/>
            <w:vAlign w:val="center"/>
          </w:tcPr>
          <w:p w14:paraId="5F557FD6" w14:textId="43549685" w:rsidR="006F261E" w:rsidRPr="00C7492A" w:rsidRDefault="006F261E" w:rsidP="006F261E">
            <w:pPr>
              <w:rPr>
                <w:rFonts w:asciiTheme="minorBidi" w:hAnsiTheme="minorBidi"/>
                <w:sz w:val="22"/>
                <w:szCs w:val="22"/>
              </w:rPr>
            </w:pPr>
            <w:r>
              <w:rPr>
                <w:rFonts w:ascii="Arial" w:hAnsi="Arial" w:cs="Arial"/>
                <w:color w:val="000000"/>
                <w:sz w:val="22"/>
                <w:szCs w:val="22"/>
              </w:rPr>
              <w:t xml:space="preserve"> Interpret structural details in civil drawings.</w:t>
            </w:r>
          </w:p>
        </w:tc>
        <w:tc>
          <w:tcPr>
            <w:tcW w:w="720" w:type="dxa"/>
            <w:vAlign w:val="center"/>
          </w:tcPr>
          <w:p w14:paraId="6E16238F" w14:textId="77777777" w:rsidR="006F261E" w:rsidRPr="009218D7" w:rsidRDefault="006F261E" w:rsidP="006F261E">
            <w:pPr>
              <w:rPr>
                <w:rFonts w:asciiTheme="minorBidi" w:hAnsiTheme="minorBidi"/>
                <w:sz w:val="22"/>
                <w:szCs w:val="22"/>
              </w:rPr>
            </w:pPr>
          </w:p>
        </w:tc>
        <w:tc>
          <w:tcPr>
            <w:tcW w:w="720" w:type="dxa"/>
            <w:vAlign w:val="center"/>
          </w:tcPr>
          <w:p w14:paraId="625F1796" w14:textId="77777777" w:rsidR="006F261E" w:rsidRPr="009218D7" w:rsidRDefault="006F261E" w:rsidP="006F261E">
            <w:pPr>
              <w:rPr>
                <w:rFonts w:asciiTheme="minorBidi" w:hAnsiTheme="minorBidi"/>
                <w:sz w:val="22"/>
                <w:szCs w:val="22"/>
              </w:rPr>
            </w:pPr>
          </w:p>
        </w:tc>
        <w:tc>
          <w:tcPr>
            <w:tcW w:w="1927" w:type="dxa"/>
            <w:vMerge/>
            <w:vAlign w:val="center"/>
          </w:tcPr>
          <w:p w14:paraId="7518D265" w14:textId="77777777" w:rsidR="006F261E" w:rsidRPr="009218D7" w:rsidRDefault="006F261E" w:rsidP="006F261E">
            <w:pPr>
              <w:rPr>
                <w:rFonts w:asciiTheme="minorBidi" w:hAnsiTheme="minorBidi"/>
                <w:sz w:val="22"/>
                <w:szCs w:val="22"/>
              </w:rPr>
            </w:pPr>
          </w:p>
        </w:tc>
      </w:tr>
      <w:tr w:rsidR="006F261E" w:rsidRPr="009218D7" w14:paraId="124CDA19" w14:textId="77777777" w:rsidTr="00100129">
        <w:trPr>
          <w:trHeight w:val="432"/>
        </w:trPr>
        <w:tc>
          <w:tcPr>
            <w:tcW w:w="648" w:type="dxa"/>
            <w:vAlign w:val="center"/>
          </w:tcPr>
          <w:p w14:paraId="11CC8C98" w14:textId="77777777" w:rsidR="006F261E" w:rsidRPr="009218D7" w:rsidRDefault="006F261E" w:rsidP="006F261E">
            <w:pPr>
              <w:pStyle w:val="ListParagraph"/>
              <w:numPr>
                <w:ilvl w:val="0"/>
                <w:numId w:val="1"/>
              </w:numPr>
              <w:rPr>
                <w:rFonts w:asciiTheme="minorBidi" w:hAnsiTheme="minorBidi"/>
                <w:sz w:val="22"/>
                <w:szCs w:val="22"/>
              </w:rPr>
            </w:pPr>
          </w:p>
        </w:tc>
        <w:tc>
          <w:tcPr>
            <w:tcW w:w="5467" w:type="dxa"/>
            <w:gridSpan w:val="3"/>
            <w:vAlign w:val="center"/>
          </w:tcPr>
          <w:p w14:paraId="6F3A6EE5" w14:textId="100984BB" w:rsidR="006F261E" w:rsidRPr="00C7492A" w:rsidRDefault="006F261E" w:rsidP="006F261E">
            <w:pPr>
              <w:rPr>
                <w:rFonts w:asciiTheme="minorBidi" w:hAnsiTheme="minorBidi"/>
                <w:sz w:val="22"/>
                <w:szCs w:val="22"/>
              </w:rPr>
            </w:pPr>
            <w:r>
              <w:rPr>
                <w:rFonts w:ascii="Arial" w:hAnsi="Arial" w:cs="Arial"/>
                <w:color w:val="000000"/>
                <w:sz w:val="22"/>
                <w:szCs w:val="22"/>
              </w:rPr>
              <w:t>Verify dimensions in civil drawings.</w:t>
            </w:r>
          </w:p>
        </w:tc>
        <w:tc>
          <w:tcPr>
            <w:tcW w:w="720" w:type="dxa"/>
            <w:vAlign w:val="center"/>
          </w:tcPr>
          <w:p w14:paraId="2FBD3291" w14:textId="77777777" w:rsidR="006F261E" w:rsidRPr="009218D7" w:rsidRDefault="006F261E" w:rsidP="006F261E">
            <w:pPr>
              <w:rPr>
                <w:rFonts w:asciiTheme="minorBidi" w:hAnsiTheme="minorBidi"/>
                <w:sz w:val="22"/>
                <w:szCs w:val="22"/>
              </w:rPr>
            </w:pPr>
          </w:p>
        </w:tc>
        <w:tc>
          <w:tcPr>
            <w:tcW w:w="720" w:type="dxa"/>
            <w:vAlign w:val="center"/>
          </w:tcPr>
          <w:p w14:paraId="0849A365" w14:textId="77777777" w:rsidR="006F261E" w:rsidRPr="009218D7" w:rsidRDefault="006F261E" w:rsidP="006F261E">
            <w:pPr>
              <w:rPr>
                <w:rFonts w:asciiTheme="minorBidi" w:hAnsiTheme="minorBidi"/>
                <w:sz w:val="22"/>
                <w:szCs w:val="22"/>
              </w:rPr>
            </w:pPr>
          </w:p>
        </w:tc>
        <w:tc>
          <w:tcPr>
            <w:tcW w:w="1927" w:type="dxa"/>
            <w:vMerge/>
            <w:vAlign w:val="center"/>
          </w:tcPr>
          <w:p w14:paraId="0C0E0E72" w14:textId="77777777" w:rsidR="006F261E" w:rsidRPr="009218D7" w:rsidRDefault="006F261E" w:rsidP="006F261E">
            <w:pPr>
              <w:rPr>
                <w:rFonts w:asciiTheme="minorBidi" w:hAnsiTheme="minorBidi"/>
                <w:sz w:val="22"/>
                <w:szCs w:val="22"/>
              </w:rPr>
            </w:pPr>
          </w:p>
        </w:tc>
      </w:tr>
      <w:tr w:rsidR="006F261E" w:rsidRPr="009218D7" w14:paraId="23DA4E03" w14:textId="77777777" w:rsidTr="00100129">
        <w:trPr>
          <w:trHeight w:val="432"/>
        </w:trPr>
        <w:tc>
          <w:tcPr>
            <w:tcW w:w="648" w:type="dxa"/>
            <w:vAlign w:val="center"/>
          </w:tcPr>
          <w:p w14:paraId="5C75DD14"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30AF37AF" w14:textId="1D4A9254" w:rsidR="006F261E" w:rsidRPr="00C7492A" w:rsidRDefault="006F261E" w:rsidP="006F261E">
            <w:pPr>
              <w:rPr>
                <w:rFonts w:ascii="Arial" w:hAnsi="Arial" w:cs="Arial"/>
                <w:bCs/>
                <w:sz w:val="22"/>
                <w:szCs w:val="22"/>
              </w:rPr>
            </w:pPr>
            <w:r>
              <w:rPr>
                <w:rFonts w:ascii="Arial" w:hAnsi="Arial" w:cs="Arial"/>
                <w:color w:val="000000"/>
                <w:sz w:val="22"/>
                <w:szCs w:val="22"/>
              </w:rPr>
              <w:t>Identify hydraulic symbols</w:t>
            </w:r>
          </w:p>
        </w:tc>
        <w:tc>
          <w:tcPr>
            <w:tcW w:w="720" w:type="dxa"/>
            <w:vAlign w:val="center"/>
          </w:tcPr>
          <w:p w14:paraId="4CF8123C" w14:textId="77777777" w:rsidR="006F261E" w:rsidRPr="009218D7" w:rsidRDefault="006F261E" w:rsidP="006F261E">
            <w:pPr>
              <w:rPr>
                <w:rFonts w:asciiTheme="minorBidi" w:hAnsiTheme="minorBidi"/>
              </w:rPr>
            </w:pPr>
          </w:p>
        </w:tc>
        <w:tc>
          <w:tcPr>
            <w:tcW w:w="720" w:type="dxa"/>
            <w:vAlign w:val="center"/>
          </w:tcPr>
          <w:p w14:paraId="63E06395" w14:textId="77777777" w:rsidR="006F261E" w:rsidRPr="009218D7" w:rsidRDefault="006F261E" w:rsidP="006F261E">
            <w:pPr>
              <w:rPr>
                <w:rFonts w:asciiTheme="minorBidi" w:hAnsiTheme="minorBidi"/>
              </w:rPr>
            </w:pPr>
          </w:p>
        </w:tc>
        <w:tc>
          <w:tcPr>
            <w:tcW w:w="1927" w:type="dxa"/>
            <w:vMerge/>
            <w:vAlign w:val="center"/>
          </w:tcPr>
          <w:p w14:paraId="32593886" w14:textId="77777777" w:rsidR="006F261E" w:rsidRPr="009218D7" w:rsidRDefault="006F261E" w:rsidP="006F261E">
            <w:pPr>
              <w:rPr>
                <w:rFonts w:asciiTheme="minorBidi" w:hAnsiTheme="minorBidi"/>
              </w:rPr>
            </w:pPr>
          </w:p>
        </w:tc>
      </w:tr>
      <w:tr w:rsidR="006F261E" w:rsidRPr="009218D7" w14:paraId="3EC0FFC6" w14:textId="77777777" w:rsidTr="00100129">
        <w:trPr>
          <w:trHeight w:val="432"/>
        </w:trPr>
        <w:tc>
          <w:tcPr>
            <w:tcW w:w="648" w:type="dxa"/>
            <w:vAlign w:val="center"/>
          </w:tcPr>
          <w:p w14:paraId="6EBEECE1"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2D927691" w14:textId="32B6C49B" w:rsidR="006F261E" w:rsidRPr="00C7492A" w:rsidRDefault="006F261E" w:rsidP="006F261E">
            <w:pPr>
              <w:rPr>
                <w:rFonts w:ascii="Arial" w:hAnsi="Arial" w:cs="Arial"/>
                <w:bCs/>
              </w:rPr>
            </w:pPr>
            <w:r>
              <w:rPr>
                <w:rFonts w:ascii="Arial" w:hAnsi="Arial" w:cs="Arial"/>
                <w:color w:val="000000"/>
                <w:sz w:val="22"/>
                <w:szCs w:val="22"/>
              </w:rPr>
              <w:t xml:space="preserve"> Identify braking system components.</w:t>
            </w:r>
          </w:p>
        </w:tc>
        <w:tc>
          <w:tcPr>
            <w:tcW w:w="720" w:type="dxa"/>
            <w:vAlign w:val="center"/>
          </w:tcPr>
          <w:p w14:paraId="66DB51D8" w14:textId="77777777" w:rsidR="006F261E" w:rsidRPr="009218D7" w:rsidRDefault="006F261E" w:rsidP="006F261E">
            <w:pPr>
              <w:rPr>
                <w:rFonts w:asciiTheme="minorBidi" w:hAnsiTheme="minorBidi"/>
              </w:rPr>
            </w:pPr>
          </w:p>
        </w:tc>
        <w:tc>
          <w:tcPr>
            <w:tcW w:w="720" w:type="dxa"/>
            <w:vAlign w:val="center"/>
          </w:tcPr>
          <w:p w14:paraId="06DFBC04" w14:textId="77777777" w:rsidR="006F261E" w:rsidRPr="009218D7" w:rsidRDefault="006F261E" w:rsidP="006F261E">
            <w:pPr>
              <w:rPr>
                <w:rFonts w:asciiTheme="minorBidi" w:hAnsiTheme="minorBidi"/>
              </w:rPr>
            </w:pPr>
          </w:p>
        </w:tc>
        <w:tc>
          <w:tcPr>
            <w:tcW w:w="1927" w:type="dxa"/>
            <w:vMerge/>
            <w:vAlign w:val="center"/>
          </w:tcPr>
          <w:p w14:paraId="503C922F" w14:textId="77777777" w:rsidR="006F261E" w:rsidRPr="009218D7" w:rsidRDefault="006F261E" w:rsidP="006F261E">
            <w:pPr>
              <w:rPr>
                <w:rFonts w:asciiTheme="minorBidi" w:hAnsiTheme="minorBidi"/>
              </w:rPr>
            </w:pPr>
          </w:p>
        </w:tc>
      </w:tr>
      <w:tr w:rsidR="006F261E" w:rsidRPr="009218D7" w14:paraId="78FB2EDC" w14:textId="77777777" w:rsidTr="00100129">
        <w:trPr>
          <w:trHeight w:val="432"/>
        </w:trPr>
        <w:tc>
          <w:tcPr>
            <w:tcW w:w="648" w:type="dxa"/>
            <w:vAlign w:val="center"/>
          </w:tcPr>
          <w:p w14:paraId="62E2A4CC"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2BD9142E" w14:textId="4D37588A" w:rsidR="006F261E" w:rsidRPr="00C7492A" w:rsidRDefault="006F261E" w:rsidP="006F261E">
            <w:pPr>
              <w:rPr>
                <w:rFonts w:ascii="Arial" w:hAnsi="Arial" w:cs="Arial"/>
                <w:bCs/>
                <w:sz w:val="22"/>
                <w:szCs w:val="22"/>
              </w:rPr>
            </w:pPr>
            <w:r w:rsidRPr="006F261E">
              <w:rPr>
                <w:rFonts w:ascii="Arial" w:hAnsi="Arial" w:cs="Arial"/>
                <w:color w:val="000000"/>
                <w:sz w:val="22"/>
                <w:szCs w:val="22"/>
              </w:rPr>
              <w:t>Identify flow specifications in hydraulic diagrams.</w:t>
            </w:r>
          </w:p>
        </w:tc>
        <w:tc>
          <w:tcPr>
            <w:tcW w:w="720" w:type="dxa"/>
            <w:vAlign w:val="center"/>
          </w:tcPr>
          <w:p w14:paraId="41E7FC08" w14:textId="77777777" w:rsidR="006F261E" w:rsidRPr="009218D7" w:rsidRDefault="006F261E" w:rsidP="006F261E">
            <w:pPr>
              <w:rPr>
                <w:rFonts w:asciiTheme="minorBidi" w:hAnsiTheme="minorBidi"/>
              </w:rPr>
            </w:pPr>
          </w:p>
        </w:tc>
        <w:tc>
          <w:tcPr>
            <w:tcW w:w="720" w:type="dxa"/>
            <w:vAlign w:val="center"/>
          </w:tcPr>
          <w:p w14:paraId="7BBC9824" w14:textId="77777777" w:rsidR="006F261E" w:rsidRPr="009218D7" w:rsidRDefault="006F261E" w:rsidP="006F261E">
            <w:pPr>
              <w:rPr>
                <w:rFonts w:asciiTheme="minorBidi" w:hAnsiTheme="minorBidi"/>
              </w:rPr>
            </w:pPr>
          </w:p>
        </w:tc>
        <w:tc>
          <w:tcPr>
            <w:tcW w:w="1927" w:type="dxa"/>
            <w:vMerge/>
            <w:vAlign w:val="center"/>
          </w:tcPr>
          <w:p w14:paraId="0D25AA19" w14:textId="77777777" w:rsidR="006F261E" w:rsidRPr="009218D7" w:rsidRDefault="006F261E" w:rsidP="006F261E">
            <w:pPr>
              <w:rPr>
                <w:rFonts w:asciiTheme="minorBidi" w:hAnsiTheme="minorBidi"/>
              </w:rPr>
            </w:pPr>
          </w:p>
        </w:tc>
      </w:tr>
      <w:tr w:rsidR="006F261E" w:rsidRPr="009218D7" w14:paraId="043FD4D4" w14:textId="77777777" w:rsidTr="00100129">
        <w:trPr>
          <w:trHeight w:val="432"/>
        </w:trPr>
        <w:tc>
          <w:tcPr>
            <w:tcW w:w="648" w:type="dxa"/>
            <w:vAlign w:val="center"/>
          </w:tcPr>
          <w:p w14:paraId="3DA60177"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249306AD" w14:textId="5F4C79C0" w:rsidR="006F261E" w:rsidRDefault="006F261E" w:rsidP="006F261E">
            <w:pPr>
              <w:rPr>
                <w:rFonts w:ascii="Arial" w:hAnsi="Arial" w:cs="Arial"/>
                <w:color w:val="000000"/>
              </w:rPr>
            </w:pPr>
            <w:r w:rsidRPr="006F261E">
              <w:rPr>
                <w:rFonts w:ascii="Arial" w:hAnsi="Arial" w:cs="Arial"/>
                <w:color w:val="000000"/>
                <w:sz w:val="22"/>
                <w:szCs w:val="22"/>
              </w:rPr>
              <w:t>Trace the fluid circuit in the hydraulic system.</w:t>
            </w:r>
          </w:p>
        </w:tc>
        <w:tc>
          <w:tcPr>
            <w:tcW w:w="720" w:type="dxa"/>
            <w:vAlign w:val="center"/>
          </w:tcPr>
          <w:p w14:paraId="3773E986" w14:textId="77777777" w:rsidR="006F261E" w:rsidRPr="009218D7" w:rsidRDefault="006F261E" w:rsidP="006F261E">
            <w:pPr>
              <w:rPr>
                <w:rFonts w:asciiTheme="minorBidi" w:hAnsiTheme="minorBidi"/>
              </w:rPr>
            </w:pPr>
          </w:p>
        </w:tc>
        <w:tc>
          <w:tcPr>
            <w:tcW w:w="720" w:type="dxa"/>
            <w:vAlign w:val="center"/>
          </w:tcPr>
          <w:p w14:paraId="74D288E0" w14:textId="77777777" w:rsidR="006F261E" w:rsidRPr="009218D7" w:rsidRDefault="006F261E" w:rsidP="006F261E">
            <w:pPr>
              <w:rPr>
                <w:rFonts w:asciiTheme="minorBidi" w:hAnsiTheme="minorBidi"/>
              </w:rPr>
            </w:pPr>
          </w:p>
        </w:tc>
        <w:tc>
          <w:tcPr>
            <w:tcW w:w="1927" w:type="dxa"/>
            <w:vMerge/>
            <w:vAlign w:val="center"/>
          </w:tcPr>
          <w:p w14:paraId="4BD9F95A" w14:textId="77777777" w:rsidR="006F261E" w:rsidRPr="009218D7" w:rsidRDefault="006F261E" w:rsidP="006F261E">
            <w:pPr>
              <w:rPr>
                <w:rFonts w:asciiTheme="minorBidi" w:hAnsiTheme="minorBidi"/>
              </w:rPr>
            </w:pPr>
          </w:p>
        </w:tc>
      </w:tr>
      <w:tr w:rsidR="006F261E" w:rsidRPr="009218D7" w14:paraId="3979A5EE" w14:textId="77777777" w:rsidTr="00100129">
        <w:trPr>
          <w:trHeight w:val="432"/>
        </w:trPr>
        <w:tc>
          <w:tcPr>
            <w:tcW w:w="648" w:type="dxa"/>
            <w:vAlign w:val="center"/>
          </w:tcPr>
          <w:p w14:paraId="406CA0EC" w14:textId="77777777" w:rsidR="006F261E" w:rsidRPr="009218D7" w:rsidRDefault="006F261E" w:rsidP="006F261E">
            <w:pPr>
              <w:pStyle w:val="ListParagraph"/>
              <w:numPr>
                <w:ilvl w:val="0"/>
                <w:numId w:val="1"/>
              </w:numPr>
              <w:rPr>
                <w:rFonts w:asciiTheme="minorBidi" w:hAnsiTheme="minorBidi"/>
              </w:rPr>
            </w:pPr>
          </w:p>
        </w:tc>
        <w:tc>
          <w:tcPr>
            <w:tcW w:w="5467" w:type="dxa"/>
            <w:gridSpan w:val="3"/>
            <w:vAlign w:val="center"/>
          </w:tcPr>
          <w:p w14:paraId="22665FBE" w14:textId="3A528774" w:rsidR="006F261E" w:rsidRPr="00C7492A" w:rsidRDefault="006F261E" w:rsidP="006F261E">
            <w:pPr>
              <w:rPr>
                <w:rFonts w:ascii="Arial" w:hAnsi="Arial" w:cs="Arial"/>
                <w:bCs/>
                <w:sz w:val="22"/>
                <w:szCs w:val="22"/>
              </w:rPr>
            </w:pPr>
            <w:r w:rsidRPr="006F261E">
              <w:rPr>
                <w:rFonts w:ascii="Arial" w:hAnsi="Arial" w:cs="Arial"/>
                <w:color w:val="000000"/>
                <w:sz w:val="22"/>
                <w:szCs w:val="22"/>
              </w:rPr>
              <w:t>Report all discrepancies with recommendations.</w:t>
            </w:r>
          </w:p>
        </w:tc>
        <w:tc>
          <w:tcPr>
            <w:tcW w:w="720" w:type="dxa"/>
            <w:vAlign w:val="center"/>
          </w:tcPr>
          <w:p w14:paraId="4C73C5FA" w14:textId="77777777" w:rsidR="006F261E" w:rsidRPr="009218D7" w:rsidRDefault="006F261E" w:rsidP="006F261E">
            <w:pPr>
              <w:rPr>
                <w:rFonts w:asciiTheme="minorBidi" w:hAnsiTheme="minorBidi"/>
              </w:rPr>
            </w:pPr>
          </w:p>
        </w:tc>
        <w:tc>
          <w:tcPr>
            <w:tcW w:w="720" w:type="dxa"/>
            <w:vAlign w:val="center"/>
          </w:tcPr>
          <w:p w14:paraId="107EEC61" w14:textId="77777777" w:rsidR="006F261E" w:rsidRPr="009218D7" w:rsidRDefault="006F261E" w:rsidP="006F261E">
            <w:pPr>
              <w:rPr>
                <w:rFonts w:asciiTheme="minorBidi" w:hAnsiTheme="minorBidi"/>
              </w:rPr>
            </w:pPr>
          </w:p>
        </w:tc>
        <w:tc>
          <w:tcPr>
            <w:tcW w:w="1927" w:type="dxa"/>
            <w:vMerge/>
            <w:vAlign w:val="center"/>
          </w:tcPr>
          <w:p w14:paraId="703EEF92" w14:textId="77777777" w:rsidR="006F261E" w:rsidRPr="009218D7" w:rsidRDefault="006F261E" w:rsidP="006F261E">
            <w:pPr>
              <w:rPr>
                <w:rFonts w:asciiTheme="minorBidi" w:hAnsiTheme="minorBidi"/>
              </w:rPr>
            </w:pPr>
          </w:p>
        </w:tc>
      </w:tr>
      <w:tr w:rsidR="006C21BE" w:rsidRPr="009218D7" w14:paraId="1D9D29BA" w14:textId="77777777" w:rsidTr="00C67EF8">
        <w:trPr>
          <w:trHeight w:val="458"/>
        </w:trPr>
        <w:tc>
          <w:tcPr>
            <w:tcW w:w="4324" w:type="dxa"/>
            <w:gridSpan w:val="3"/>
            <w:vAlign w:val="center"/>
          </w:tcPr>
          <w:p w14:paraId="33D3ED3A" w14:textId="77777777" w:rsidR="006C21BE" w:rsidRPr="009218D7" w:rsidRDefault="006C21BE" w:rsidP="006C21BE">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3385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31D8A6" id="Rectangle 43" o:spid="_x0000_s1026" style="position:absolute;margin-left:70.7pt;margin-top:2.2pt;width:14pt;height:9.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6C21BE" w:rsidRPr="009218D7" w:rsidRDefault="006C21BE" w:rsidP="006C21BE">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32832"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330F5" id="Rectangle 91" o:spid="_x0000_s1026" style="position:absolute;margin-left:106.3pt;margin-top:3.55pt;width:14pt;height:9.5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4F61B693" w14:textId="77777777" w:rsidR="006C21BE" w:rsidRDefault="006C21BE">
      <w:pPr>
        <w:rPr>
          <w:rFonts w:asciiTheme="minorBidi" w:hAnsiTheme="minorBidi"/>
          <w:b/>
          <w:sz w:val="32"/>
        </w:rPr>
      </w:pPr>
    </w:p>
    <w:p w14:paraId="67B342DF" w14:textId="77777777" w:rsidR="006C21BE" w:rsidRDefault="006C21BE">
      <w:pPr>
        <w:rPr>
          <w:rFonts w:asciiTheme="minorBidi" w:hAnsiTheme="minorBidi"/>
          <w:b/>
          <w:sz w:val="32"/>
        </w:rPr>
      </w:pPr>
    </w:p>
    <w:p w14:paraId="5D392416" w14:textId="77777777" w:rsidR="006C21BE" w:rsidRDefault="006C21BE">
      <w:pPr>
        <w:rPr>
          <w:rFonts w:asciiTheme="minorBidi" w:hAnsiTheme="minorBidi"/>
          <w:b/>
          <w:sz w:val="32"/>
        </w:rPr>
      </w:pPr>
    </w:p>
    <w:p w14:paraId="1566561F" w14:textId="77777777" w:rsidR="006C21BE" w:rsidRDefault="006C21BE">
      <w:pPr>
        <w:rPr>
          <w:rFonts w:asciiTheme="minorBidi" w:hAnsiTheme="minorBidi"/>
          <w:b/>
          <w:sz w:val="32"/>
        </w:rPr>
      </w:pPr>
    </w:p>
    <w:p w14:paraId="0727304E" w14:textId="77777777" w:rsidR="006C21BE" w:rsidRDefault="006C21BE">
      <w:pPr>
        <w:rPr>
          <w:rFonts w:asciiTheme="minorBidi" w:hAnsiTheme="minorBidi"/>
          <w:b/>
          <w:sz w:val="32"/>
        </w:rPr>
      </w:pPr>
    </w:p>
    <w:p w14:paraId="6B92FF64" w14:textId="77777777" w:rsidR="006C21BE" w:rsidRDefault="006C21BE">
      <w:pPr>
        <w:rPr>
          <w:rFonts w:asciiTheme="minorBidi" w:hAnsiTheme="minorBidi"/>
          <w:b/>
          <w:sz w:val="32"/>
        </w:rPr>
      </w:pPr>
    </w:p>
    <w:p w14:paraId="56C61428" w14:textId="77777777" w:rsidR="006C21BE" w:rsidRDefault="006C21BE">
      <w:pPr>
        <w:rPr>
          <w:rFonts w:asciiTheme="minorBidi" w:hAnsiTheme="minorBidi"/>
          <w:b/>
          <w:sz w:val="32"/>
        </w:rPr>
      </w:pPr>
    </w:p>
    <w:p w14:paraId="07D45F93" w14:textId="77777777" w:rsidR="006C21BE" w:rsidRDefault="006C21BE">
      <w:pPr>
        <w:rPr>
          <w:rFonts w:asciiTheme="minorBidi" w:hAnsiTheme="minorBidi"/>
          <w:b/>
          <w:sz w:val="32"/>
        </w:rPr>
      </w:pPr>
    </w:p>
    <w:p w14:paraId="6DBD0441" w14:textId="77777777" w:rsidR="006C21BE" w:rsidRDefault="006C21BE">
      <w:pPr>
        <w:rPr>
          <w:rFonts w:asciiTheme="minorBidi" w:hAnsiTheme="minorBidi"/>
          <w:b/>
          <w:sz w:val="32"/>
        </w:rPr>
      </w:pPr>
    </w:p>
    <w:p w14:paraId="14B7F334" w14:textId="77777777" w:rsidR="00AC4E9C" w:rsidRDefault="00AC4E9C">
      <w:pPr>
        <w:rPr>
          <w:rFonts w:asciiTheme="minorBidi" w:hAnsiTheme="minorBidi"/>
          <w:b/>
          <w:sz w:val="32"/>
        </w:rPr>
      </w:pPr>
    </w:p>
    <w:p w14:paraId="5CEFEEFD" w14:textId="77777777" w:rsidR="00AC4E9C" w:rsidRDefault="00AC4E9C">
      <w:pPr>
        <w:rPr>
          <w:rFonts w:asciiTheme="minorBidi" w:hAnsiTheme="minorBidi"/>
          <w:b/>
          <w:sz w:val="32"/>
        </w:rPr>
      </w:pPr>
    </w:p>
    <w:p w14:paraId="37671597" w14:textId="77777777" w:rsidR="00AC4E9C" w:rsidRDefault="00AC4E9C">
      <w:pPr>
        <w:rPr>
          <w:rFonts w:asciiTheme="minorBidi" w:hAnsiTheme="minorBidi"/>
          <w:b/>
          <w:sz w:val="32"/>
        </w:rPr>
      </w:pPr>
    </w:p>
    <w:p w14:paraId="7D66F210" w14:textId="77777777" w:rsidR="00AC4E9C" w:rsidRDefault="00AC4E9C">
      <w:pPr>
        <w:rPr>
          <w:rFonts w:asciiTheme="minorBidi" w:hAnsiTheme="minorBidi"/>
          <w:b/>
          <w:sz w:val="32"/>
        </w:rPr>
      </w:pPr>
    </w:p>
    <w:p w14:paraId="3A61DC91" w14:textId="77777777" w:rsidR="00AC4E9C" w:rsidRDefault="00AC4E9C">
      <w:pPr>
        <w:rPr>
          <w:rFonts w:asciiTheme="minorBidi" w:hAnsiTheme="minorBidi"/>
          <w:b/>
          <w:sz w:val="32"/>
        </w:rPr>
      </w:pPr>
    </w:p>
    <w:p w14:paraId="52436120" w14:textId="77777777" w:rsidR="00AC4E9C" w:rsidRDefault="00AC4E9C">
      <w:pPr>
        <w:rPr>
          <w:rFonts w:asciiTheme="minorBidi" w:hAnsiTheme="minorBidi"/>
          <w:b/>
          <w:sz w:val="32"/>
        </w:rPr>
      </w:pPr>
    </w:p>
    <w:p w14:paraId="44CBB26B" w14:textId="77777777" w:rsidR="00AC4E9C" w:rsidRDefault="00AC4E9C">
      <w:pPr>
        <w:rPr>
          <w:rFonts w:asciiTheme="minorBidi" w:hAnsiTheme="minorBidi"/>
          <w:b/>
          <w:sz w:val="32"/>
        </w:rPr>
      </w:pPr>
    </w:p>
    <w:p w14:paraId="7251765F" w14:textId="77777777" w:rsidR="00AC4E9C" w:rsidRDefault="00AC4E9C">
      <w:pPr>
        <w:rPr>
          <w:rFonts w:asciiTheme="minorBidi" w:hAnsiTheme="minorBidi"/>
          <w:b/>
          <w:sz w:val="32"/>
        </w:rPr>
      </w:pPr>
    </w:p>
    <w:p w14:paraId="6FD1E72C" w14:textId="77777777" w:rsidR="00AC4E9C" w:rsidRDefault="00AC4E9C">
      <w:pPr>
        <w:rPr>
          <w:rFonts w:asciiTheme="minorBidi" w:hAnsiTheme="minorBidi"/>
          <w:b/>
          <w:sz w:val="32"/>
        </w:rPr>
      </w:pPr>
    </w:p>
    <w:p w14:paraId="74191141" w14:textId="77777777" w:rsidR="00AC4E9C" w:rsidRDefault="00AC4E9C">
      <w:pPr>
        <w:rPr>
          <w:rFonts w:asciiTheme="minorBidi" w:hAnsiTheme="minorBidi"/>
          <w:b/>
          <w:sz w:val="32"/>
        </w:rPr>
      </w:pPr>
    </w:p>
    <w:p w14:paraId="02C4FD18" w14:textId="77777777" w:rsidR="006C21BE" w:rsidRDefault="006C21BE">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6F261E" w:rsidRPr="009218D7" w14:paraId="046E9DEB" w14:textId="77777777" w:rsidTr="00C67EF8">
        <w:trPr>
          <w:trHeight w:val="353"/>
          <w:jc w:val="center"/>
        </w:trPr>
        <w:tc>
          <w:tcPr>
            <w:tcW w:w="1591" w:type="dxa"/>
            <w:vAlign w:val="center"/>
          </w:tcPr>
          <w:p w14:paraId="498A189F" w14:textId="77777777" w:rsidR="006F261E" w:rsidRPr="009218D7" w:rsidRDefault="006F261E" w:rsidP="006F261E">
            <w:pPr>
              <w:rPr>
                <w:rFonts w:asciiTheme="minorBidi" w:hAnsiTheme="minorBidi"/>
                <w:b/>
                <w:sz w:val="22"/>
                <w:szCs w:val="22"/>
              </w:rPr>
            </w:pPr>
            <w:r w:rsidRPr="009218D7">
              <w:rPr>
                <w:rFonts w:asciiTheme="minorBidi" w:hAnsiTheme="minorBidi"/>
                <w:b/>
                <w:sz w:val="22"/>
                <w:szCs w:val="22"/>
              </w:rPr>
              <w:lastRenderedPageBreak/>
              <w:t>Qualification</w:t>
            </w:r>
          </w:p>
        </w:tc>
        <w:tc>
          <w:tcPr>
            <w:tcW w:w="7877" w:type="dxa"/>
            <w:vAlign w:val="center"/>
          </w:tcPr>
          <w:p w14:paraId="51DF73E9" w14:textId="3F72DC32" w:rsidR="006F261E" w:rsidRPr="009218D7" w:rsidRDefault="006F261E" w:rsidP="006F261E">
            <w:pPr>
              <w:rPr>
                <w:rFonts w:asciiTheme="minorBidi" w:eastAsiaTheme="majorEastAsia" w:hAnsiTheme="minorBidi"/>
                <w:sz w:val="22"/>
                <w:szCs w:val="22"/>
              </w:rPr>
            </w:pPr>
            <w:r>
              <w:rPr>
                <w:rFonts w:ascii="Arial" w:hAnsi="Arial" w:cs="Arial"/>
                <w:b/>
                <w:bCs/>
                <w:sz w:val="22"/>
                <w:szCs w:val="22"/>
                <w:lang w:val="en-AU"/>
              </w:rPr>
              <w:t>Wind Power Plant Technician Level 4</w:t>
            </w:r>
          </w:p>
        </w:tc>
      </w:tr>
      <w:tr w:rsidR="006F261E" w:rsidRPr="009218D7" w14:paraId="3BD7E6E7" w14:textId="77777777" w:rsidTr="00C67EF8">
        <w:trPr>
          <w:trHeight w:val="623"/>
          <w:jc w:val="center"/>
        </w:trPr>
        <w:tc>
          <w:tcPr>
            <w:tcW w:w="1591" w:type="dxa"/>
            <w:vAlign w:val="center"/>
          </w:tcPr>
          <w:p w14:paraId="22AD05E8" w14:textId="77777777" w:rsidR="006F261E" w:rsidRPr="009218D7" w:rsidRDefault="006F261E" w:rsidP="006F261E">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37A5D157" w:rsidR="006F261E" w:rsidRPr="0065282A" w:rsidRDefault="006F261E" w:rsidP="006F261E">
            <w:pPr>
              <w:rPr>
                <w:rFonts w:asciiTheme="minorBidi" w:hAnsiTheme="minorBidi"/>
                <w:sz w:val="22"/>
                <w:szCs w:val="22"/>
              </w:rPr>
            </w:pPr>
            <w:r>
              <w:rPr>
                <w:rFonts w:ascii="Arial" w:hAnsi="Arial" w:cs="Arial"/>
                <w:b/>
                <w:bCs/>
                <w:color w:val="000000" w:themeColor="text1"/>
                <w:sz w:val="22"/>
                <w:szCs w:val="22"/>
              </w:rPr>
              <w:t xml:space="preserve">0713E&amp;E4502 </w:t>
            </w:r>
            <w:r>
              <w:rPr>
                <w:rFonts w:ascii="Arial" w:hAnsi="Arial" w:cs="Arial"/>
                <w:b/>
                <w:bCs/>
                <w:sz w:val="22"/>
                <w:szCs w:val="22"/>
                <w:lang w:val="en-AU"/>
              </w:rPr>
              <w:t>Interpret Technical Drawings</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51E5D839" w:rsidR="00C84339" w:rsidRPr="006F261E" w:rsidRDefault="006F261E" w:rsidP="006F261E">
            <w:pPr>
              <w:rPr>
                <w:rFonts w:ascii="Arial" w:hAnsi="Arial" w:cs="Arial"/>
                <w:color w:val="000000"/>
                <w:sz w:val="20"/>
                <w:szCs w:val="20"/>
              </w:rPr>
            </w:pPr>
            <w:r>
              <w:rPr>
                <w:rFonts w:ascii="Arial" w:hAnsi="Arial" w:cs="Arial"/>
                <w:color w:val="000000"/>
                <w:sz w:val="20"/>
                <w:szCs w:val="20"/>
              </w:rPr>
              <w:t>What is the purpose of a symbol legend in a wind turbine technical drawing?</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AC4E9C"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0BB84CF0" w:rsidR="00C84339" w:rsidRPr="006F261E" w:rsidRDefault="006F261E" w:rsidP="006F261E">
            <w:pPr>
              <w:rPr>
                <w:rFonts w:ascii="Arial" w:hAnsi="Arial" w:cs="Arial"/>
                <w:color w:val="000000"/>
                <w:sz w:val="20"/>
                <w:szCs w:val="20"/>
              </w:rPr>
            </w:pPr>
            <w:r>
              <w:rPr>
                <w:rFonts w:ascii="Arial" w:hAnsi="Arial" w:cs="Arial"/>
                <w:color w:val="000000"/>
                <w:sz w:val="20"/>
                <w:szCs w:val="20"/>
              </w:rPr>
              <w:t>Name any two standard drawing symbols commonly used in wind power plant diagrams.</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AC4E9C"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4EBF78D3" w:rsidR="00C84339" w:rsidRPr="006F261E" w:rsidRDefault="006F261E" w:rsidP="006F261E">
            <w:pPr>
              <w:rPr>
                <w:rFonts w:ascii="Arial" w:hAnsi="Arial" w:cs="Arial"/>
                <w:color w:val="000000"/>
                <w:sz w:val="20"/>
                <w:szCs w:val="20"/>
              </w:rPr>
            </w:pPr>
            <w:r>
              <w:rPr>
                <w:rFonts w:ascii="Arial" w:hAnsi="Arial" w:cs="Arial"/>
                <w:color w:val="000000"/>
                <w:sz w:val="20"/>
                <w:szCs w:val="20"/>
              </w:rPr>
              <w:t>List four main components of a wind turbine that can be identified from a layout diagram.</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AC4E9C"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462D9A16" w:rsidR="00C84339" w:rsidRPr="006F261E" w:rsidRDefault="006F261E" w:rsidP="006F261E">
            <w:pPr>
              <w:spacing w:after="200" w:line="276" w:lineRule="auto"/>
              <w:rPr>
                <w:rFonts w:ascii="Arial" w:hAnsi="Arial" w:cs="Arial"/>
                <w:color w:val="000000"/>
                <w:sz w:val="20"/>
                <w:szCs w:val="20"/>
              </w:rPr>
            </w:pPr>
            <w:r>
              <w:rPr>
                <w:rFonts w:ascii="Arial" w:hAnsi="Arial" w:cs="Arial"/>
                <w:color w:val="000000"/>
                <w:sz w:val="20"/>
                <w:szCs w:val="20"/>
              </w:rPr>
              <w:t>Why is it important to verify the scale of a layout drawing before installation or inspection?</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AC4E9C"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6F5D93E8" w:rsidR="00C84339" w:rsidRPr="006F261E" w:rsidRDefault="006F261E" w:rsidP="006F261E">
            <w:pPr>
              <w:rPr>
                <w:rFonts w:ascii="Arial" w:hAnsi="Arial" w:cs="Arial"/>
                <w:color w:val="000000"/>
                <w:sz w:val="20"/>
                <w:szCs w:val="20"/>
              </w:rPr>
            </w:pPr>
            <w:r>
              <w:rPr>
                <w:rFonts w:ascii="Arial" w:hAnsi="Arial" w:cs="Arial"/>
                <w:color w:val="000000"/>
                <w:sz w:val="20"/>
                <w:szCs w:val="20"/>
              </w:rPr>
              <w:t>What information does a sectional (cross-section) view provide in a mechanical drawing?</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AC4E9C"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39C0DDB" w14:textId="1C837F91" w:rsidR="00C84339" w:rsidRPr="006F261E" w:rsidRDefault="006F261E" w:rsidP="006F261E">
            <w:pPr>
              <w:rPr>
                <w:rFonts w:ascii="Arial" w:hAnsi="Arial" w:cs="Arial"/>
                <w:color w:val="000000"/>
                <w:sz w:val="20"/>
                <w:szCs w:val="20"/>
              </w:rPr>
            </w:pPr>
            <w:r>
              <w:rPr>
                <w:rFonts w:ascii="Arial" w:hAnsi="Arial" w:cs="Arial"/>
                <w:color w:val="000000"/>
                <w:sz w:val="20"/>
                <w:szCs w:val="20"/>
              </w:rPr>
              <w:t>In an electrical single-line diagram, what is the main power flow path from the generator to the grid?</w:t>
            </w: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11B9C" w14:textId="77777777" w:rsidR="0081036D" w:rsidRDefault="0081036D" w:rsidP="00C92255">
      <w:pPr>
        <w:spacing w:after="0" w:line="240" w:lineRule="auto"/>
      </w:pPr>
      <w:r>
        <w:separator/>
      </w:r>
    </w:p>
  </w:endnote>
  <w:endnote w:type="continuationSeparator" w:id="0">
    <w:p w14:paraId="54FE5F01" w14:textId="77777777" w:rsidR="0081036D" w:rsidRDefault="0081036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E784F" w14:textId="77777777" w:rsidR="0081036D" w:rsidRDefault="0081036D" w:rsidP="00C92255">
      <w:pPr>
        <w:spacing w:after="0" w:line="240" w:lineRule="auto"/>
      </w:pPr>
      <w:r>
        <w:separator/>
      </w:r>
    </w:p>
  </w:footnote>
  <w:footnote w:type="continuationSeparator" w:id="0">
    <w:p w14:paraId="7B9238DF" w14:textId="77777777" w:rsidR="0081036D" w:rsidRDefault="0081036D"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5"/>
  </w:num>
  <w:num w:numId="2" w16cid:durableId="322658633">
    <w:abstractNumId w:val="1"/>
  </w:num>
  <w:num w:numId="3" w16cid:durableId="1115249116">
    <w:abstractNumId w:val="11"/>
  </w:num>
  <w:num w:numId="4" w16cid:durableId="347029253">
    <w:abstractNumId w:val="17"/>
  </w:num>
  <w:num w:numId="5" w16cid:durableId="533034594">
    <w:abstractNumId w:val="15"/>
  </w:num>
  <w:num w:numId="6" w16cid:durableId="293371664">
    <w:abstractNumId w:val="20"/>
  </w:num>
  <w:num w:numId="7" w16cid:durableId="278072487">
    <w:abstractNumId w:val="10"/>
  </w:num>
  <w:num w:numId="8" w16cid:durableId="1171876212">
    <w:abstractNumId w:val="18"/>
  </w:num>
  <w:num w:numId="9" w16cid:durableId="117769711">
    <w:abstractNumId w:val="9"/>
  </w:num>
  <w:num w:numId="10" w16cid:durableId="1840459897">
    <w:abstractNumId w:val="3"/>
  </w:num>
  <w:num w:numId="11" w16cid:durableId="2122412779">
    <w:abstractNumId w:val="4"/>
  </w:num>
  <w:num w:numId="12" w16cid:durableId="1755468849">
    <w:abstractNumId w:val="6"/>
  </w:num>
  <w:num w:numId="13" w16cid:durableId="6291521">
    <w:abstractNumId w:val="7"/>
  </w:num>
  <w:num w:numId="14" w16cid:durableId="1585913075">
    <w:abstractNumId w:val="16"/>
  </w:num>
  <w:num w:numId="15" w16cid:durableId="2016031983">
    <w:abstractNumId w:val="13"/>
  </w:num>
  <w:num w:numId="16" w16cid:durableId="887448424">
    <w:abstractNumId w:val="14"/>
  </w:num>
  <w:num w:numId="17" w16cid:durableId="1050348790">
    <w:abstractNumId w:val="12"/>
  </w:num>
  <w:num w:numId="18" w16cid:durableId="1837384166">
    <w:abstractNumId w:val="8"/>
  </w:num>
  <w:num w:numId="19" w16cid:durableId="1318145630">
    <w:abstractNumId w:val="2"/>
  </w:num>
  <w:num w:numId="20" w16cid:durableId="349990872">
    <w:abstractNumId w:val="0"/>
  </w:num>
  <w:num w:numId="21" w16cid:durableId="18949687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778"/>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36EA"/>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77D"/>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21BE"/>
    <w:rsid w:val="006C4C32"/>
    <w:rsid w:val="006C58E1"/>
    <w:rsid w:val="006C7150"/>
    <w:rsid w:val="006F0949"/>
    <w:rsid w:val="006F1ACA"/>
    <w:rsid w:val="006F261E"/>
    <w:rsid w:val="006F2D5A"/>
    <w:rsid w:val="006F3AE3"/>
    <w:rsid w:val="006F730B"/>
    <w:rsid w:val="006F736E"/>
    <w:rsid w:val="00700371"/>
    <w:rsid w:val="00704401"/>
    <w:rsid w:val="007129DA"/>
    <w:rsid w:val="00716131"/>
    <w:rsid w:val="007163F1"/>
    <w:rsid w:val="00717AEE"/>
    <w:rsid w:val="00721C11"/>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E7355"/>
    <w:rsid w:val="007F4073"/>
    <w:rsid w:val="007F6693"/>
    <w:rsid w:val="00801BB6"/>
    <w:rsid w:val="00804B65"/>
    <w:rsid w:val="0081036D"/>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3480"/>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C4E9C"/>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54B1"/>
    <w:rsid w:val="00B36CE8"/>
    <w:rsid w:val="00B464B6"/>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4339"/>
    <w:rsid w:val="00C8799A"/>
    <w:rsid w:val="00C87B33"/>
    <w:rsid w:val="00C92255"/>
    <w:rsid w:val="00C94FA5"/>
    <w:rsid w:val="00C95FFF"/>
    <w:rsid w:val="00CA3979"/>
    <w:rsid w:val="00CC6F28"/>
    <w:rsid w:val="00CD45BA"/>
    <w:rsid w:val="00CD47B9"/>
    <w:rsid w:val="00CD4ECC"/>
    <w:rsid w:val="00CD5935"/>
    <w:rsid w:val="00CE199B"/>
    <w:rsid w:val="00CE2161"/>
    <w:rsid w:val="00CF4098"/>
    <w:rsid w:val="00CF7E7B"/>
    <w:rsid w:val="00D0344A"/>
    <w:rsid w:val="00D03567"/>
    <w:rsid w:val="00D03DD7"/>
    <w:rsid w:val="00D04DAA"/>
    <w:rsid w:val="00D11EF0"/>
    <w:rsid w:val="00D14A6E"/>
    <w:rsid w:val="00D17003"/>
    <w:rsid w:val="00D22EA8"/>
    <w:rsid w:val="00D3033E"/>
    <w:rsid w:val="00D3142F"/>
    <w:rsid w:val="00D40BDD"/>
    <w:rsid w:val="00D5111C"/>
    <w:rsid w:val="00D53CA7"/>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numbering" w:customStyle="1" w:styleId="WWNum1">
    <w:name w:val="WWNum1"/>
    <w:basedOn w:val="NoList"/>
    <w:rsid w:val="006C21B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1312</Words>
  <Characters>7481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4</cp:revision>
  <dcterms:created xsi:type="dcterms:W3CDTF">2026-02-01T16:51:00Z</dcterms:created>
  <dcterms:modified xsi:type="dcterms:W3CDTF">2026-02-01T17:16:00Z</dcterms:modified>
</cp:coreProperties>
</file>